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60B5A" w14:textId="77777777" w:rsidR="00A57E83" w:rsidRPr="005B3657" w:rsidRDefault="00A57E83" w:rsidP="00A57E83">
      <w:pPr>
        <w:snapToGrid w:val="0"/>
        <w:spacing w:after="0" w:line="600" w:lineRule="exact"/>
        <w:rPr>
          <w:rFonts w:ascii="Times New Roman" w:eastAsia="黑体" w:hAnsi="Times New Roman" w:cs="Times New Roman"/>
          <w:color w:val="000000"/>
          <w:sz w:val="32"/>
        </w:rPr>
      </w:pPr>
      <w:r w:rsidRPr="005B3657">
        <w:rPr>
          <w:rFonts w:ascii="Times New Roman" w:eastAsia="黑体" w:hAnsi="Times New Roman" w:cs="Times New Roman"/>
          <w:color w:val="000000"/>
          <w:sz w:val="32"/>
        </w:rPr>
        <w:t>附件</w:t>
      </w:r>
      <w:r w:rsidRPr="005B3657">
        <w:rPr>
          <w:rFonts w:ascii="Times New Roman" w:eastAsia="黑体" w:hAnsi="Times New Roman" w:cs="Times New Roman"/>
          <w:color w:val="000000"/>
          <w:sz w:val="32"/>
        </w:rPr>
        <w:t>2</w:t>
      </w:r>
    </w:p>
    <w:p w14:paraId="556E65B8" w14:textId="77777777" w:rsidR="00A57E83" w:rsidRPr="005B3657" w:rsidRDefault="00A57E83" w:rsidP="00A57E83">
      <w:pPr>
        <w:snapToGrid w:val="0"/>
        <w:spacing w:after="0" w:line="600" w:lineRule="exact"/>
        <w:jc w:val="center"/>
        <w:rPr>
          <w:rFonts w:ascii="Times New Roman" w:eastAsia="华文中宋" w:hAnsi="Times New Roman" w:cs="Times New Roman"/>
          <w:b/>
          <w:color w:val="000000"/>
          <w:w w:val="90"/>
          <w:sz w:val="32"/>
          <w:szCs w:val="32"/>
        </w:rPr>
      </w:pPr>
    </w:p>
    <w:p w14:paraId="07411E96" w14:textId="77777777" w:rsidR="00A57E83" w:rsidRPr="00203CCD" w:rsidRDefault="00A57E83" w:rsidP="00A57E83">
      <w:pPr>
        <w:pStyle w:val="a5"/>
      </w:pPr>
      <w:r>
        <w:rPr>
          <w:rFonts w:hint="eastAsia"/>
        </w:rPr>
        <w:t>农业应对气候变化</w:t>
      </w:r>
      <w:r w:rsidRPr="000E3AEF">
        <w:rPr>
          <w:rFonts w:hint="eastAsia"/>
        </w:rPr>
        <w:t>应用技术</w:t>
      </w:r>
      <w:r w:rsidRPr="00203CCD">
        <w:rPr>
          <w:rFonts w:hint="eastAsia"/>
        </w:rPr>
        <w:t xml:space="preserve">推荐材料撰写模板 </w:t>
      </w:r>
    </w:p>
    <w:p w14:paraId="683F12B1" w14:textId="77777777" w:rsidR="00A57E83" w:rsidRPr="005B3657" w:rsidRDefault="00A57E83" w:rsidP="00A57E83">
      <w:pPr>
        <w:snapToGrid w:val="0"/>
        <w:spacing w:after="0" w:line="600" w:lineRule="exact"/>
        <w:jc w:val="center"/>
        <w:rPr>
          <w:rFonts w:ascii="Times New Roman" w:eastAsia="华文中宋" w:hAnsi="Times New Roman" w:cs="Times New Roman"/>
          <w:b/>
          <w:color w:val="000000"/>
          <w:w w:val="90"/>
          <w:sz w:val="32"/>
          <w:szCs w:val="32"/>
        </w:rPr>
      </w:pPr>
    </w:p>
    <w:p w14:paraId="56BD04F7" w14:textId="77777777" w:rsidR="00A57E83" w:rsidRPr="0095170D" w:rsidRDefault="00A57E83" w:rsidP="00A57E83">
      <w:pPr>
        <w:adjustRightInd w:val="0"/>
        <w:snapToGrid w:val="0"/>
        <w:spacing w:after="0" w:line="600" w:lineRule="exact"/>
        <w:ind w:firstLineChars="200" w:firstLine="640"/>
        <w:jc w:val="both"/>
        <w:rPr>
          <w:rStyle w:val="a4"/>
        </w:rPr>
      </w:pPr>
      <w:r w:rsidRPr="0095170D">
        <w:rPr>
          <w:rStyle w:val="aa"/>
          <w:rFonts w:hint="eastAsia"/>
        </w:rPr>
        <w:t>一、技术概述</w:t>
      </w:r>
      <w:r w:rsidRPr="0095170D">
        <w:rPr>
          <w:rStyle w:val="a4"/>
          <w:rFonts w:hint="eastAsia"/>
        </w:rPr>
        <w:t>（不超过</w:t>
      </w:r>
      <w:r w:rsidRPr="0095170D">
        <w:rPr>
          <w:rStyle w:val="a4"/>
        </w:rPr>
        <w:t>1000</w:t>
      </w:r>
      <w:r w:rsidRPr="0095170D">
        <w:rPr>
          <w:rStyle w:val="a4"/>
          <w:rFonts w:hint="eastAsia"/>
        </w:rPr>
        <w:t>字）</w:t>
      </w:r>
    </w:p>
    <w:p w14:paraId="2C744A74" w14:textId="77777777" w:rsidR="00A57E83" w:rsidRPr="005B3657" w:rsidRDefault="00A57E83" w:rsidP="00A57E83">
      <w:pPr>
        <w:pStyle w:val="a7"/>
        <w:ind w:firstLine="643"/>
      </w:pPr>
      <w:r w:rsidRPr="005B3657">
        <w:t>（一）基本情况</w:t>
      </w:r>
    </w:p>
    <w:p w14:paraId="04590C00" w14:textId="77777777" w:rsidR="00A57E83" w:rsidRPr="005B3657" w:rsidRDefault="00A57E83" w:rsidP="00A57E83">
      <w:pPr>
        <w:pStyle w:val="a3"/>
      </w:pPr>
      <w:r w:rsidRPr="005B3657">
        <w:t>技术研发推广背景，能够解决的主要问题等。</w:t>
      </w:r>
    </w:p>
    <w:p w14:paraId="672E16E4" w14:textId="77777777" w:rsidR="00A57E83" w:rsidRPr="005B3657" w:rsidRDefault="00A57E83" w:rsidP="00A57E83">
      <w:pPr>
        <w:pStyle w:val="a7"/>
        <w:ind w:firstLine="643"/>
      </w:pPr>
      <w:r w:rsidRPr="005B3657">
        <w:t>（二）示范推广情况</w:t>
      </w:r>
    </w:p>
    <w:p w14:paraId="6E312030" w14:textId="77777777" w:rsidR="00A57E83" w:rsidRPr="005B3657" w:rsidRDefault="00A57E83" w:rsidP="00A57E83">
      <w:pPr>
        <w:pStyle w:val="a3"/>
      </w:pPr>
      <w:r w:rsidRPr="005B3657">
        <w:t>技术示范展示范围，处在试验示范阶段还是已经实现较大范围推广应用。</w:t>
      </w:r>
    </w:p>
    <w:p w14:paraId="6DACB8D6" w14:textId="77777777" w:rsidR="00A57E83" w:rsidRPr="005B3657" w:rsidRDefault="00A57E83" w:rsidP="00A57E83">
      <w:pPr>
        <w:pStyle w:val="a7"/>
        <w:ind w:firstLine="643"/>
      </w:pPr>
      <w:r w:rsidRPr="005B3657">
        <w:t>（三）提质增效情况</w:t>
      </w:r>
    </w:p>
    <w:p w14:paraId="163BDD0F" w14:textId="77777777" w:rsidR="00A57E83" w:rsidRPr="005B3657" w:rsidRDefault="00A57E83" w:rsidP="00A57E83">
      <w:pPr>
        <w:pStyle w:val="a3"/>
      </w:pPr>
      <w:r w:rsidRPr="005B3657">
        <w:t>技术试验、示范或推广过程中节约成本、提升品质、增加效益等情况，即经济、社会和生态效益等情况。</w:t>
      </w:r>
    </w:p>
    <w:p w14:paraId="119C50E8" w14:textId="77777777" w:rsidR="00A57E83" w:rsidRPr="005B3657" w:rsidRDefault="00A57E83" w:rsidP="00A57E83">
      <w:pPr>
        <w:pStyle w:val="a7"/>
        <w:ind w:firstLine="643"/>
      </w:pPr>
      <w:r w:rsidRPr="005B3657">
        <w:t>（四）获奖情况</w:t>
      </w:r>
    </w:p>
    <w:p w14:paraId="34D8A08F" w14:textId="77777777" w:rsidR="00A57E83" w:rsidRPr="005B3657" w:rsidRDefault="00A57E83" w:rsidP="00A57E83">
      <w:pPr>
        <w:pStyle w:val="a3"/>
      </w:pPr>
      <w:r w:rsidRPr="005B3657">
        <w:t>该技术为核心的科技成果获得科技奖励等情况。</w:t>
      </w:r>
    </w:p>
    <w:p w14:paraId="75946457" w14:textId="77777777" w:rsidR="00A57E83" w:rsidRPr="005B3657" w:rsidRDefault="00A57E83" w:rsidP="00A57E83">
      <w:pPr>
        <w:adjustRightInd w:val="0"/>
        <w:snapToGrid w:val="0"/>
        <w:spacing w:after="0"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95170D">
        <w:rPr>
          <w:rStyle w:val="aa"/>
          <w:rFonts w:hint="eastAsia"/>
        </w:rPr>
        <w:t>二、技术要点</w:t>
      </w:r>
      <w:r w:rsidRPr="0095170D">
        <w:rPr>
          <w:rStyle w:val="a4"/>
          <w:rFonts w:hint="eastAsia"/>
        </w:rPr>
        <w:t>（不超过</w:t>
      </w:r>
      <w:r w:rsidRPr="0095170D">
        <w:rPr>
          <w:rStyle w:val="a4"/>
        </w:rPr>
        <w:t>1000</w:t>
      </w:r>
      <w:r w:rsidRPr="0095170D">
        <w:rPr>
          <w:rStyle w:val="a4"/>
          <w:rFonts w:hint="eastAsia"/>
        </w:rPr>
        <w:t>字）</w:t>
      </w:r>
    </w:p>
    <w:p w14:paraId="58DA4801" w14:textId="77777777" w:rsidR="00A57E83" w:rsidRPr="005B3657" w:rsidRDefault="00A57E83" w:rsidP="00A57E83">
      <w:pPr>
        <w:pStyle w:val="a3"/>
      </w:pPr>
      <w:r w:rsidRPr="005B3657">
        <w:t>包括技术内容（核心技术及其配套技术主要内容）、技术路线等，图文并茂。</w:t>
      </w:r>
    </w:p>
    <w:p w14:paraId="49092581" w14:textId="77777777" w:rsidR="00A57E83" w:rsidRPr="005B3657" w:rsidRDefault="00A57E83" w:rsidP="00A57E83">
      <w:pPr>
        <w:pStyle w:val="a9"/>
      </w:pPr>
      <w:r w:rsidRPr="005B3657">
        <w:t>三、适宜区域</w:t>
      </w:r>
    </w:p>
    <w:p w14:paraId="7EF0A937" w14:textId="77777777" w:rsidR="00A57E83" w:rsidRPr="005B3657" w:rsidRDefault="00A57E83" w:rsidP="00A57E83">
      <w:pPr>
        <w:pStyle w:val="a3"/>
      </w:pPr>
      <w:r w:rsidRPr="005B3657">
        <w:t>适宜推广应用的主要区域。</w:t>
      </w:r>
    </w:p>
    <w:p w14:paraId="71989DA3" w14:textId="77777777" w:rsidR="00A57E83" w:rsidRPr="005B3657" w:rsidRDefault="00A57E83" w:rsidP="00A57E83">
      <w:pPr>
        <w:pStyle w:val="a9"/>
      </w:pPr>
      <w:r w:rsidRPr="005B3657">
        <w:t>四、注意事项</w:t>
      </w:r>
    </w:p>
    <w:p w14:paraId="06E45D65" w14:textId="77777777" w:rsidR="00A57E83" w:rsidRDefault="00A57E83" w:rsidP="00A57E83">
      <w:pPr>
        <w:pStyle w:val="a3"/>
      </w:pPr>
      <w:r w:rsidRPr="005B3657">
        <w:t>在技术推广应用过程中需特别注意的环节。</w:t>
      </w:r>
    </w:p>
    <w:p w14:paraId="66A11B51" w14:textId="77777777" w:rsidR="00A57E83" w:rsidRPr="005B3657" w:rsidRDefault="00A57E83" w:rsidP="00A57E83">
      <w:pPr>
        <w:pStyle w:val="a3"/>
        <w:rPr>
          <w:rFonts w:hint="eastAsia"/>
        </w:rPr>
      </w:pPr>
    </w:p>
    <w:p w14:paraId="01DFA3D1" w14:textId="77777777" w:rsidR="00A57E83" w:rsidRPr="0095170D" w:rsidRDefault="00A57E83" w:rsidP="00A57E83">
      <w:pPr>
        <w:adjustRightInd w:val="0"/>
        <w:snapToGrid w:val="0"/>
        <w:spacing w:after="0" w:line="600" w:lineRule="exact"/>
        <w:ind w:firstLineChars="200" w:firstLine="640"/>
        <w:jc w:val="both"/>
        <w:rPr>
          <w:rStyle w:val="a4"/>
        </w:rPr>
      </w:pPr>
      <w:r w:rsidRPr="0095170D">
        <w:rPr>
          <w:rStyle w:val="aa"/>
          <w:rFonts w:hint="eastAsia"/>
        </w:rPr>
        <w:lastRenderedPageBreak/>
        <w:t>五、技术依托单位</w:t>
      </w:r>
      <w:r w:rsidRPr="0095170D">
        <w:rPr>
          <w:rStyle w:val="a4"/>
          <w:rFonts w:hint="eastAsia"/>
        </w:rPr>
        <w:t>（不超过</w:t>
      </w:r>
      <w:r w:rsidRPr="0095170D">
        <w:rPr>
          <w:rStyle w:val="a4"/>
        </w:rPr>
        <w:t>3</w:t>
      </w:r>
      <w:r w:rsidRPr="0095170D">
        <w:rPr>
          <w:rStyle w:val="a4"/>
          <w:rFonts w:hint="eastAsia"/>
        </w:rPr>
        <w:t>个）</w:t>
      </w:r>
    </w:p>
    <w:p w14:paraId="7B9C3E45" w14:textId="77777777" w:rsidR="00A57E83" w:rsidRPr="005B3657" w:rsidRDefault="00A57E83" w:rsidP="00A57E83">
      <w:pPr>
        <w:pStyle w:val="a3"/>
      </w:pPr>
      <w:r w:rsidRPr="005B3657">
        <w:t>依托单位：</w:t>
      </w:r>
    </w:p>
    <w:p w14:paraId="340DE9DC" w14:textId="77777777" w:rsidR="00A57E83" w:rsidRPr="005B3657" w:rsidRDefault="00A57E83" w:rsidP="00A57E83">
      <w:pPr>
        <w:pStyle w:val="a3"/>
      </w:pPr>
      <w:r w:rsidRPr="005B3657">
        <w:t>联</w:t>
      </w:r>
      <w:r>
        <w:rPr>
          <w:rFonts w:hint="eastAsia"/>
        </w:rPr>
        <w:t xml:space="preserve"> </w:t>
      </w:r>
      <w:r>
        <w:t xml:space="preserve"> </w:t>
      </w:r>
      <w:r w:rsidRPr="005B3657">
        <w:t>系</w:t>
      </w:r>
      <w:r>
        <w:rPr>
          <w:rFonts w:hint="eastAsia"/>
        </w:rPr>
        <w:t xml:space="preserve"> </w:t>
      </w:r>
      <w:r>
        <w:t xml:space="preserve"> </w:t>
      </w:r>
      <w:r w:rsidRPr="005B3657">
        <w:t>人：</w:t>
      </w:r>
    </w:p>
    <w:p w14:paraId="14D17304" w14:textId="77777777" w:rsidR="00A57E83" w:rsidRPr="005B3657" w:rsidRDefault="00A57E83" w:rsidP="00A57E83">
      <w:pPr>
        <w:pStyle w:val="a3"/>
      </w:pPr>
      <w:r w:rsidRPr="005B3657">
        <w:t>联系电话：</w:t>
      </w:r>
    </w:p>
    <w:p w14:paraId="42362EFA" w14:textId="77777777" w:rsidR="00A57E83" w:rsidRPr="005B3657" w:rsidRDefault="00A57E83" w:rsidP="00A57E83">
      <w:pPr>
        <w:pStyle w:val="a3"/>
      </w:pPr>
      <w:r w:rsidRPr="005B3657">
        <w:t>电子邮箱：</w:t>
      </w:r>
    </w:p>
    <w:p w14:paraId="33B51472" w14:textId="77777777" w:rsidR="00A57E83" w:rsidRPr="005B3657" w:rsidRDefault="00A57E83" w:rsidP="00A57E83">
      <w:pPr>
        <w:pStyle w:val="a9"/>
        <w:rPr>
          <w:rFonts w:eastAsia="仿宋_GB2312"/>
        </w:rPr>
      </w:pPr>
      <w:r w:rsidRPr="005B3657">
        <w:t>六、相关佐证材料</w:t>
      </w:r>
    </w:p>
    <w:p w14:paraId="44DE3B45" w14:textId="77777777" w:rsidR="00A57E83" w:rsidRPr="005B3657" w:rsidRDefault="00A57E83" w:rsidP="00A57E83">
      <w:pPr>
        <w:pStyle w:val="a3"/>
        <w:ind w:firstLine="643"/>
      </w:pPr>
      <w:r w:rsidRPr="0095170D">
        <w:rPr>
          <w:rStyle w:val="a8"/>
          <w:rFonts w:hint="eastAsia"/>
        </w:rPr>
        <w:t>（一）</w:t>
      </w:r>
      <w:r w:rsidRPr="005B3657">
        <w:t>技术水平、知识产权、获奖证书等相关证明材料或补充说明材料。</w:t>
      </w:r>
    </w:p>
    <w:p w14:paraId="1C94A873" w14:textId="77777777" w:rsidR="00A57E83" w:rsidRDefault="00A57E83" w:rsidP="00A57E83">
      <w:pPr>
        <w:pStyle w:val="a3"/>
        <w:ind w:firstLine="643"/>
      </w:pPr>
      <w:r w:rsidRPr="0095170D">
        <w:rPr>
          <w:rStyle w:val="a8"/>
          <w:rFonts w:hint="eastAsia"/>
        </w:rPr>
        <w:t>（二）</w:t>
      </w:r>
      <w:r w:rsidRPr="0095170D">
        <w:rPr>
          <w:rFonts w:hint="eastAsia"/>
        </w:rPr>
        <w:t>相关图片、视频（动漫）材料。</w:t>
      </w:r>
    </w:p>
    <w:p w14:paraId="4A0B3ED3" w14:textId="77777777" w:rsidR="006927C4" w:rsidRPr="00A57E83" w:rsidRDefault="006927C4"/>
    <w:sectPr w:rsidR="006927C4" w:rsidRPr="00A57E83" w:rsidSect="00A57E83">
      <w:pgSz w:w="11906" w:h="16838"/>
      <w:pgMar w:top="1440" w:right="180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E83"/>
    <w:rsid w:val="000E39D5"/>
    <w:rsid w:val="003B2B51"/>
    <w:rsid w:val="003C3AB0"/>
    <w:rsid w:val="006927C4"/>
    <w:rsid w:val="00864D3B"/>
    <w:rsid w:val="00A57E83"/>
    <w:rsid w:val="00B41834"/>
    <w:rsid w:val="00C275E3"/>
    <w:rsid w:val="00D8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9420A"/>
  <w15:chartTrackingRefBased/>
  <w15:docId w15:val="{482F0E03-FBBF-4052-9B57-73C015C42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384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正文"/>
    <w:basedOn w:val="a"/>
    <w:link w:val="a4"/>
    <w:qFormat/>
    <w:rsid w:val="00B41834"/>
    <w:pPr>
      <w:spacing w:after="0" w:line="600" w:lineRule="exact"/>
      <w:ind w:firstLineChars="200" w:firstLine="64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customStyle="1" w:styleId="a4">
    <w:name w:val="公文正文 字符"/>
    <w:basedOn w:val="a0"/>
    <w:link w:val="a3"/>
    <w:rsid w:val="00B41834"/>
    <w:rPr>
      <w:rFonts w:ascii="Times New Roman" w:eastAsia="仿宋_GB2312" w:hAnsi="Times New Roman" w:cs="Times New Roman"/>
      <w:sz w:val="32"/>
      <w:szCs w:val="32"/>
    </w:rPr>
  </w:style>
  <w:style w:type="paragraph" w:customStyle="1" w:styleId="a5">
    <w:name w:val="公文标题"/>
    <w:basedOn w:val="a3"/>
    <w:link w:val="a6"/>
    <w:qFormat/>
    <w:rsid w:val="00B41834"/>
    <w:pPr>
      <w:ind w:firstLineChars="0" w:firstLine="0"/>
      <w:jc w:val="center"/>
    </w:pPr>
    <w:rPr>
      <w:rFonts w:ascii="华文中宋" w:eastAsia="华文中宋" w:hAnsi="华文中宋"/>
      <w:b/>
      <w:bCs/>
      <w:sz w:val="36"/>
      <w:szCs w:val="36"/>
    </w:rPr>
  </w:style>
  <w:style w:type="character" w:customStyle="1" w:styleId="a6">
    <w:name w:val="公文标题 字符"/>
    <w:basedOn w:val="a4"/>
    <w:link w:val="a5"/>
    <w:rsid w:val="00B41834"/>
    <w:rPr>
      <w:rFonts w:ascii="华文中宋" w:eastAsia="华文中宋" w:hAnsi="华文中宋" w:cs="Times New Roman"/>
      <w:b/>
      <w:bCs/>
      <w:sz w:val="36"/>
      <w:szCs w:val="36"/>
    </w:rPr>
  </w:style>
  <w:style w:type="paragraph" w:customStyle="1" w:styleId="a7">
    <w:name w:val="公文 二级标题"/>
    <w:basedOn w:val="a3"/>
    <w:link w:val="a8"/>
    <w:qFormat/>
    <w:rsid w:val="00B41834"/>
    <w:pPr>
      <w:ind w:firstLine="200"/>
    </w:pPr>
    <w:rPr>
      <w:rFonts w:ascii="楷体_GB2312" w:eastAsia="楷体_GB2312"/>
      <w:b/>
      <w:bCs/>
    </w:rPr>
  </w:style>
  <w:style w:type="character" w:customStyle="1" w:styleId="a8">
    <w:name w:val="公文 二级标题 字符"/>
    <w:basedOn w:val="a4"/>
    <w:link w:val="a7"/>
    <w:rsid w:val="00B41834"/>
    <w:rPr>
      <w:rFonts w:ascii="楷体_GB2312" w:eastAsia="楷体_GB2312" w:hAnsi="Times New Roman" w:cs="Times New Roman"/>
      <w:b/>
      <w:bCs/>
      <w:sz w:val="32"/>
      <w:szCs w:val="32"/>
    </w:rPr>
  </w:style>
  <w:style w:type="paragraph" w:customStyle="1" w:styleId="a9">
    <w:name w:val="公文 一级标题"/>
    <w:basedOn w:val="a7"/>
    <w:link w:val="aa"/>
    <w:qFormat/>
    <w:rsid w:val="00B41834"/>
    <w:pPr>
      <w:ind w:firstLine="640"/>
    </w:pPr>
    <w:rPr>
      <w:rFonts w:ascii="Times New Roman" w:eastAsia="黑体"/>
      <w:b w:val="0"/>
      <w:bCs w:val="0"/>
    </w:rPr>
  </w:style>
  <w:style w:type="character" w:customStyle="1" w:styleId="aa">
    <w:name w:val="公文 一级标题 字符"/>
    <w:basedOn w:val="a8"/>
    <w:link w:val="a9"/>
    <w:rsid w:val="00B41834"/>
    <w:rPr>
      <w:rFonts w:ascii="Times New Roman" w:eastAsia="黑体" w:hAnsi="Times New Roman" w:cs="Times New Roman"/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Xinyu</dc:creator>
  <cp:keywords/>
  <dc:description/>
  <cp:lastModifiedBy>Wei Xinyu</cp:lastModifiedBy>
  <cp:revision>1</cp:revision>
  <dcterms:created xsi:type="dcterms:W3CDTF">2023-08-21T03:29:00Z</dcterms:created>
  <dcterms:modified xsi:type="dcterms:W3CDTF">2023-08-21T03:29:00Z</dcterms:modified>
</cp:coreProperties>
</file>