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CE0A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 w:afterAutospacing="1" w:line="400" w:lineRule="exact"/>
        <w:textAlignment w:val="auto"/>
        <w:rPr>
          <w:rFonts w:hint="eastAsia" w:ascii="方正楷体_GBK" w:hAnsi="方正楷体_GBK" w:eastAsia="方正楷体_GBK" w:cs="方正楷体_GBK"/>
          <w:sz w:val="28"/>
          <w:szCs w:val="28"/>
          <w:lang w:eastAsia="zh-CN"/>
        </w:rPr>
      </w:pPr>
      <w:r>
        <w:rPr>
          <w:rFonts w:hint="eastAsia" w:ascii="方正楷体_GBK" w:hAnsi="方正楷体_GBK" w:eastAsia="方正楷体_GBK" w:cs="方正楷体_GBK"/>
          <w:sz w:val="28"/>
          <w:szCs w:val="28"/>
        </w:rPr>
        <w:t>附件</w:t>
      </w:r>
      <w:r>
        <w:rPr>
          <w:rFonts w:hint="eastAsia" w:ascii="方正楷体_GBK" w:hAnsi="方正楷体_GBK" w:eastAsia="方正楷体_GBK" w:cs="方正楷体_GBK"/>
          <w:sz w:val="28"/>
          <w:szCs w:val="28"/>
          <w:lang w:val="en-US" w:eastAsia="zh-CN"/>
        </w:rPr>
        <w:t>4</w:t>
      </w:r>
    </w:p>
    <w:p w14:paraId="585B40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pacing w:val="-11"/>
          <w:w w:val="10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pacing w:val="-11"/>
          <w:w w:val="100"/>
          <w:sz w:val="36"/>
          <w:szCs w:val="36"/>
        </w:rPr>
        <w:t>2026年度国家自然科学基金区域创新发展联合基金</w:t>
      </w:r>
    </w:p>
    <w:p w14:paraId="2D87FF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 w:afterLines="50" w:afterAutospacing="1" w:line="4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pacing w:val="-11"/>
          <w:w w:val="100"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spacing w:val="-11"/>
          <w:w w:val="100"/>
          <w:sz w:val="36"/>
          <w:szCs w:val="36"/>
        </w:rPr>
        <w:t>（新疆）指南编制建议表</w:t>
      </w:r>
      <w:bookmarkStart w:id="0" w:name="_GoBack"/>
      <w:bookmarkEnd w:id="0"/>
    </w:p>
    <w:tbl>
      <w:tblPr>
        <w:tblStyle w:val="6"/>
        <w:tblW w:w="92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764"/>
        <w:gridCol w:w="2655"/>
        <w:gridCol w:w="1662"/>
        <w:gridCol w:w="2336"/>
      </w:tblGrid>
      <w:tr w14:paraId="3DFD2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exact"/>
          <w:jc w:val="center"/>
        </w:trPr>
        <w:tc>
          <w:tcPr>
            <w:tcW w:w="2610" w:type="dxa"/>
            <w:gridSpan w:val="2"/>
            <w:vAlign w:val="center"/>
          </w:tcPr>
          <w:p w14:paraId="1D2C0A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156" w:beforeLines="50" w:after="156" w:afterLines="50"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</w:rPr>
              <w:t>指南方向所属领域</w:t>
            </w:r>
          </w:p>
        </w:tc>
        <w:tc>
          <w:tcPr>
            <w:tcW w:w="6653" w:type="dxa"/>
            <w:gridSpan w:val="3"/>
            <w:vAlign w:val="center"/>
          </w:tcPr>
          <w:p w14:paraId="563EBD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280" w:firstLineChars="100"/>
              <w:textAlignment w:val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□能源与化工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  <w:t>□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新材料与先进制造</w:t>
            </w:r>
          </w:p>
          <w:p w14:paraId="19E27E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280" w:firstLineChars="100"/>
              <w:textAlignment w:val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eastAsia="zh-CN"/>
              </w:rPr>
              <w:t>环境与生态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□生物与农业</w:t>
            </w:r>
          </w:p>
          <w:p w14:paraId="23C27E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280" w:firstLineChars="100"/>
              <w:textAlignment w:val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人口与健康</w:t>
            </w:r>
          </w:p>
        </w:tc>
      </w:tr>
      <w:tr w14:paraId="13C1C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exact"/>
          <w:jc w:val="center"/>
        </w:trPr>
        <w:tc>
          <w:tcPr>
            <w:tcW w:w="2610" w:type="dxa"/>
            <w:gridSpan w:val="2"/>
            <w:vAlign w:val="center"/>
          </w:tcPr>
          <w:p w14:paraId="1026A2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</w:rPr>
              <w:t>指南方向</w:t>
            </w:r>
          </w:p>
          <w:p w14:paraId="286B13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FF0000"/>
                <w:sz w:val="24"/>
                <w:szCs w:val="24"/>
                <w:highlight w:val="none"/>
              </w:rPr>
              <w:t>（50字以内）</w:t>
            </w:r>
          </w:p>
        </w:tc>
        <w:tc>
          <w:tcPr>
            <w:tcW w:w="6653" w:type="dxa"/>
            <w:gridSpan w:val="3"/>
            <w:vAlign w:val="center"/>
          </w:tcPr>
          <w:p w14:paraId="50CCB8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156" w:beforeLines="50" w:after="156" w:afterLines="50" w:line="320" w:lineRule="exact"/>
              <w:textAlignment w:val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</w:tr>
      <w:tr w14:paraId="57216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exact"/>
          <w:jc w:val="center"/>
        </w:trPr>
        <w:tc>
          <w:tcPr>
            <w:tcW w:w="2610" w:type="dxa"/>
            <w:gridSpan w:val="2"/>
            <w:tcBorders>
              <w:bottom w:val="single" w:color="auto" w:sz="4" w:space="0"/>
            </w:tcBorders>
            <w:vAlign w:val="center"/>
          </w:tcPr>
          <w:p w14:paraId="166DB2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</w:rPr>
              <w:t>建议申请代码</w:t>
            </w:r>
          </w:p>
          <w:p w14:paraId="63821D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FF0000"/>
                <w:sz w:val="21"/>
                <w:szCs w:val="21"/>
                <w:lang w:eastAsia="zh-CN"/>
              </w:rPr>
              <w:t>（例：申请代码1选择E04的下属代码）</w:t>
            </w:r>
          </w:p>
        </w:tc>
        <w:tc>
          <w:tcPr>
            <w:tcW w:w="6653" w:type="dxa"/>
            <w:gridSpan w:val="3"/>
            <w:tcBorders>
              <w:bottom w:val="single" w:color="auto" w:sz="4" w:space="0"/>
            </w:tcBorders>
            <w:vAlign w:val="center"/>
          </w:tcPr>
          <w:p w14:paraId="57830E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156" w:beforeLines="50" w:after="156" w:afterLines="50" w:line="320" w:lineRule="exact"/>
              <w:textAlignment w:val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</w:tr>
      <w:tr w14:paraId="313D2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5" w:hRule="exact"/>
          <w:jc w:val="center"/>
        </w:trPr>
        <w:tc>
          <w:tcPr>
            <w:tcW w:w="2610" w:type="dxa"/>
            <w:gridSpan w:val="2"/>
            <w:tcBorders>
              <w:bottom w:val="single" w:color="auto" w:sz="4" w:space="0"/>
            </w:tcBorders>
            <w:vAlign w:val="center"/>
          </w:tcPr>
          <w:p w14:paraId="03A1ED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156" w:beforeLines="50" w:after="156" w:afterLines="50"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</w:rPr>
              <w:t>指南方向简要描述</w:t>
            </w:r>
          </w:p>
          <w:p w14:paraId="56A36F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156" w:beforeLines="50" w:after="156" w:afterLines="50"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FF0000"/>
                <w:sz w:val="28"/>
                <w:szCs w:val="28"/>
              </w:rPr>
              <w:t>（150字以内）</w:t>
            </w:r>
          </w:p>
        </w:tc>
        <w:tc>
          <w:tcPr>
            <w:tcW w:w="6653" w:type="dxa"/>
            <w:gridSpan w:val="3"/>
            <w:tcBorders>
              <w:bottom w:val="single" w:color="auto" w:sz="4" w:space="0"/>
            </w:tcBorders>
            <w:vAlign w:val="top"/>
          </w:tcPr>
          <w:p w14:paraId="0381CB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6" w:beforeLines="50" w:after="156" w:afterLines="50" w:line="320" w:lineRule="exact"/>
              <w:textAlignment w:val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</w:pPr>
          </w:p>
        </w:tc>
      </w:tr>
      <w:tr w14:paraId="0B814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846" w:type="dxa"/>
            <w:vMerge w:val="restart"/>
            <w:tcBorders>
              <w:top w:val="single" w:color="auto" w:sz="4" w:space="0"/>
            </w:tcBorders>
            <w:vAlign w:val="center"/>
          </w:tcPr>
          <w:p w14:paraId="3843A7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  <w:lang w:val="en-US" w:eastAsia="zh-CN"/>
              </w:rPr>
            </w:pPr>
            <w:r>
              <w:br w:type="page"/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  <w:lang w:val="en-US" w:eastAsia="zh-CN"/>
              </w:rPr>
              <w:t>指</w:t>
            </w:r>
          </w:p>
          <w:p w14:paraId="3C0681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  <w:lang w:val="en-US" w:eastAsia="zh-CN"/>
              </w:rPr>
              <w:t>南</w:t>
            </w:r>
          </w:p>
          <w:p w14:paraId="0D11A3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</w:rPr>
              <w:t>建</w:t>
            </w:r>
          </w:p>
          <w:p w14:paraId="5725E7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</w:rPr>
              <w:t>议</w:t>
            </w:r>
          </w:p>
          <w:p w14:paraId="306989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</w:rPr>
              <w:t>人</w:t>
            </w:r>
          </w:p>
          <w:p w14:paraId="6F6DB9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</w:rPr>
              <w:t>基</w:t>
            </w:r>
          </w:p>
          <w:p w14:paraId="1566D1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</w:rPr>
              <w:t>本</w:t>
            </w:r>
          </w:p>
          <w:p w14:paraId="1CDBB3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</w:rPr>
              <w:t>信</w:t>
            </w:r>
          </w:p>
          <w:p w14:paraId="63AE6B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8"/>
                <w:szCs w:val="28"/>
              </w:rPr>
              <w:t>息</w:t>
            </w:r>
          </w:p>
        </w:tc>
        <w:tc>
          <w:tcPr>
            <w:tcW w:w="1764" w:type="dxa"/>
            <w:tcBorders>
              <w:top w:val="single" w:color="auto" w:sz="4" w:space="0"/>
            </w:tcBorders>
            <w:vAlign w:val="center"/>
          </w:tcPr>
          <w:p w14:paraId="20C71AA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  <w:t>姓  名</w:t>
            </w:r>
          </w:p>
        </w:tc>
        <w:tc>
          <w:tcPr>
            <w:tcW w:w="2655" w:type="dxa"/>
            <w:tcBorders>
              <w:top w:val="single" w:color="auto" w:sz="4" w:space="0"/>
            </w:tcBorders>
            <w:vAlign w:val="center"/>
          </w:tcPr>
          <w:p w14:paraId="62A42B0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color="auto" w:sz="4" w:space="0"/>
            </w:tcBorders>
            <w:vAlign w:val="center"/>
          </w:tcPr>
          <w:p w14:paraId="00B09D54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lang w:val="en-US" w:eastAsia="zh-CN"/>
              </w:rPr>
              <w:t>职  称</w:t>
            </w:r>
          </w:p>
        </w:tc>
        <w:tc>
          <w:tcPr>
            <w:tcW w:w="2336" w:type="dxa"/>
            <w:tcBorders>
              <w:top w:val="single" w:color="auto" w:sz="4" w:space="0"/>
            </w:tcBorders>
            <w:vAlign w:val="center"/>
          </w:tcPr>
          <w:p w14:paraId="624DCD2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</w:pPr>
          </w:p>
        </w:tc>
      </w:tr>
      <w:tr w14:paraId="60CDD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846" w:type="dxa"/>
            <w:vMerge w:val="continue"/>
            <w:vAlign w:val="center"/>
          </w:tcPr>
          <w:p w14:paraId="1019AC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64" w:type="dxa"/>
            <w:vAlign w:val="center"/>
          </w:tcPr>
          <w:p w14:paraId="4AE2599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2655" w:type="dxa"/>
            <w:vAlign w:val="center"/>
          </w:tcPr>
          <w:p w14:paraId="3632FB7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662" w:type="dxa"/>
            <w:vAlign w:val="center"/>
          </w:tcPr>
          <w:p w14:paraId="7B0CA9B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lang w:val="en-US" w:eastAsia="zh-CN"/>
              </w:rPr>
              <w:t>职  务</w:t>
            </w:r>
          </w:p>
        </w:tc>
        <w:tc>
          <w:tcPr>
            <w:tcW w:w="2336" w:type="dxa"/>
            <w:vAlign w:val="center"/>
          </w:tcPr>
          <w:p w14:paraId="6C79E86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</w:pPr>
          </w:p>
        </w:tc>
      </w:tr>
      <w:tr w14:paraId="4DB49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846" w:type="dxa"/>
            <w:vMerge w:val="continue"/>
            <w:vAlign w:val="center"/>
          </w:tcPr>
          <w:p w14:paraId="5D88EB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64" w:type="dxa"/>
            <w:vAlign w:val="center"/>
          </w:tcPr>
          <w:p w14:paraId="5740C50E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8"/>
                <w:szCs w:val="28"/>
              </w:rPr>
              <w:t>依托单位</w:t>
            </w:r>
          </w:p>
          <w:p w14:paraId="78E716A3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FF000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 w:val="0"/>
                <w:color w:val="FF0000"/>
                <w:sz w:val="28"/>
                <w:szCs w:val="28"/>
                <w:lang w:val="en-US" w:eastAsia="zh-CN"/>
              </w:rPr>
              <w:t>加盖公章</w:t>
            </w:r>
            <w:r>
              <w:rPr>
                <w:rFonts w:hint="eastAsia" w:ascii="仿宋" w:hAnsi="仿宋" w:eastAsia="仿宋" w:cs="仿宋"/>
                <w:b/>
                <w:bCs w:val="0"/>
                <w:color w:val="FF000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2655" w:type="dxa"/>
            <w:vAlign w:val="center"/>
          </w:tcPr>
          <w:p w14:paraId="775D834E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662" w:type="dxa"/>
            <w:vAlign w:val="center"/>
          </w:tcPr>
          <w:p w14:paraId="4AB519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单位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联系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人</w:t>
            </w:r>
          </w:p>
        </w:tc>
        <w:tc>
          <w:tcPr>
            <w:tcW w:w="2336" w:type="dxa"/>
            <w:vAlign w:val="center"/>
          </w:tcPr>
          <w:p w14:paraId="05FF1DA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</w:pPr>
          </w:p>
        </w:tc>
      </w:tr>
      <w:tr w14:paraId="792E6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46" w:type="dxa"/>
            <w:vMerge w:val="continue"/>
            <w:vAlign w:val="center"/>
          </w:tcPr>
          <w:p w14:paraId="16A610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64" w:type="dxa"/>
            <w:vAlign w:val="center"/>
          </w:tcPr>
          <w:p w14:paraId="3AE2E3E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lang w:val="en-US" w:eastAsia="zh-CN"/>
              </w:rPr>
              <w:t>联系人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  <w:t>电话</w:t>
            </w:r>
          </w:p>
        </w:tc>
        <w:tc>
          <w:tcPr>
            <w:tcW w:w="2655" w:type="dxa"/>
            <w:vAlign w:val="center"/>
          </w:tcPr>
          <w:p w14:paraId="4A2E3D0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662" w:type="dxa"/>
            <w:vAlign w:val="center"/>
          </w:tcPr>
          <w:p w14:paraId="2F322F2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lang w:val="en-US" w:eastAsia="zh-CN"/>
              </w:rPr>
              <w:t>固定电话</w:t>
            </w:r>
          </w:p>
        </w:tc>
        <w:tc>
          <w:tcPr>
            <w:tcW w:w="2336" w:type="dxa"/>
            <w:vAlign w:val="center"/>
          </w:tcPr>
          <w:p w14:paraId="036BD40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</w:pPr>
          </w:p>
        </w:tc>
      </w:tr>
      <w:tr w14:paraId="4F581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846" w:type="dxa"/>
            <w:vMerge w:val="continue"/>
            <w:vAlign w:val="center"/>
          </w:tcPr>
          <w:p w14:paraId="7A23BA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419" w:type="dxa"/>
            <w:gridSpan w:val="2"/>
            <w:vAlign w:val="center"/>
          </w:tcPr>
          <w:p w14:paraId="30244CD0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  <w:t>主要研究领域</w:t>
            </w:r>
          </w:p>
        </w:tc>
        <w:tc>
          <w:tcPr>
            <w:tcW w:w="3998" w:type="dxa"/>
            <w:gridSpan w:val="2"/>
            <w:vAlign w:val="center"/>
          </w:tcPr>
          <w:p w14:paraId="54A8F0B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</w:pPr>
          </w:p>
        </w:tc>
      </w:tr>
      <w:tr w14:paraId="6F440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846" w:type="dxa"/>
            <w:vMerge w:val="continue"/>
            <w:vAlign w:val="center"/>
          </w:tcPr>
          <w:p w14:paraId="617F79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419" w:type="dxa"/>
            <w:gridSpan w:val="2"/>
            <w:vMerge w:val="restart"/>
            <w:vAlign w:val="center"/>
          </w:tcPr>
          <w:p w14:paraId="39CB817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  <w:t>是否具备202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  <w:t>年度国家自然科学</w:t>
            </w:r>
          </w:p>
          <w:p w14:paraId="054593B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  <w:t>基金区域联合基金项目申报资格</w:t>
            </w:r>
          </w:p>
        </w:tc>
        <w:tc>
          <w:tcPr>
            <w:tcW w:w="1662" w:type="dxa"/>
            <w:vAlign w:val="center"/>
          </w:tcPr>
          <w:p w14:paraId="51FDFF9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  <w:t>□是</w:t>
            </w:r>
          </w:p>
        </w:tc>
        <w:tc>
          <w:tcPr>
            <w:tcW w:w="2336" w:type="dxa"/>
            <w:vAlign w:val="center"/>
          </w:tcPr>
          <w:p w14:paraId="2D2DBED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  <w:t>理由：</w:t>
            </w:r>
          </w:p>
        </w:tc>
      </w:tr>
      <w:tr w14:paraId="75A07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846" w:type="dxa"/>
            <w:vMerge w:val="continue"/>
            <w:vAlign w:val="center"/>
          </w:tcPr>
          <w:p w14:paraId="5DE2E2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419" w:type="dxa"/>
            <w:gridSpan w:val="2"/>
            <w:vMerge w:val="continue"/>
            <w:vAlign w:val="center"/>
          </w:tcPr>
          <w:p w14:paraId="0E166AE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662" w:type="dxa"/>
            <w:vAlign w:val="center"/>
          </w:tcPr>
          <w:p w14:paraId="5E7DAEB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  <w:t>□否</w:t>
            </w:r>
          </w:p>
        </w:tc>
        <w:tc>
          <w:tcPr>
            <w:tcW w:w="2336" w:type="dxa"/>
            <w:vAlign w:val="center"/>
          </w:tcPr>
          <w:p w14:paraId="7FD6A24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  <w:t>理由：</w:t>
            </w:r>
          </w:p>
        </w:tc>
      </w:tr>
      <w:tr w14:paraId="028F7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846" w:type="dxa"/>
            <w:vMerge w:val="continue"/>
            <w:vAlign w:val="center"/>
          </w:tcPr>
          <w:p w14:paraId="53287A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419" w:type="dxa"/>
            <w:gridSpan w:val="2"/>
            <w:shd w:val="clear" w:color="auto" w:fill="auto"/>
            <w:vAlign w:val="center"/>
          </w:tcPr>
          <w:p w14:paraId="10BDB14B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lang w:eastAsia="zh-CN"/>
              </w:rPr>
              <w:t>是否为依托单位正式聘用人员</w:t>
            </w:r>
          </w:p>
        </w:tc>
        <w:tc>
          <w:tcPr>
            <w:tcW w:w="1662" w:type="dxa"/>
            <w:shd w:val="clear" w:color="auto" w:fill="auto"/>
            <w:vAlign w:val="center"/>
          </w:tcPr>
          <w:p w14:paraId="72596D7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</w:rPr>
              <w:t>□是</w:t>
            </w:r>
          </w:p>
        </w:tc>
        <w:tc>
          <w:tcPr>
            <w:tcW w:w="2336" w:type="dxa"/>
            <w:shd w:val="clear" w:color="auto" w:fill="auto"/>
            <w:vAlign w:val="center"/>
          </w:tcPr>
          <w:p w14:paraId="0392BBF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</w:rPr>
              <w:t>□否</w:t>
            </w:r>
          </w:p>
        </w:tc>
      </w:tr>
      <w:tr w14:paraId="27C2D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846" w:type="dxa"/>
            <w:vMerge w:val="continue"/>
            <w:vAlign w:val="center"/>
          </w:tcPr>
          <w:p w14:paraId="0C5C2F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419" w:type="dxa"/>
            <w:gridSpan w:val="2"/>
            <w:shd w:val="clear" w:color="auto" w:fill="auto"/>
            <w:vAlign w:val="center"/>
          </w:tcPr>
          <w:p w14:paraId="0327CEC3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lang w:eastAsia="zh-CN"/>
              </w:rPr>
              <w:t>是否牵头申报</w:t>
            </w:r>
          </w:p>
        </w:tc>
        <w:tc>
          <w:tcPr>
            <w:tcW w:w="1662" w:type="dxa"/>
            <w:shd w:val="clear" w:color="auto" w:fill="auto"/>
            <w:vAlign w:val="center"/>
          </w:tcPr>
          <w:p w14:paraId="2CC55FBF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lang w:eastAsia="zh-CN"/>
              </w:rPr>
              <w:t>□是</w:t>
            </w:r>
          </w:p>
        </w:tc>
        <w:tc>
          <w:tcPr>
            <w:tcW w:w="2336" w:type="dxa"/>
            <w:shd w:val="clear" w:color="auto" w:fill="auto"/>
            <w:vAlign w:val="center"/>
          </w:tcPr>
          <w:p w14:paraId="0B55F4E4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lang w:eastAsia="zh-CN"/>
              </w:rPr>
              <w:t>□否</w:t>
            </w:r>
          </w:p>
        </w:tc>
      </w:tr>
      <w:tr w14:paraId="001FB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  <w:jc w:val="center"/>
        </w:trPr>
        <w:tc>
          <w:tcPr>
            <w:tcW w:w="846" w:type="dxa"/>
            <w:vMerge w:val="restart"/>
            <w:vAlign w:val="center"/>
          </w:tcPr>
          <w:p w14:paraId="38415E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合作单位信息</w:t>
            </w:r>
          </w:p>
        </w:tc>
        <w:tc>
          <w:tcPr>
            <w:tcW w:w="4419" w:type="dxa"/>
            <w:gridSpan w:val="2"/>
            <w:vAlign w:val="center"/>
          </w:tcPr>
          <w:p w14:paraId="4C57343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  <w:t>单位名称</w:t>
            </w:r>
          </w:p>
        </w:tc>
        <w:tc>
          <w:tcPr>
            <w:tcW w:w="3998" w:type="dxa"/>
            <w:gridSpan w:val="2"/>
            <w:vAlign w:val="center"/>
          </w:tcPr>
          <w:p w14:paraId="68E70B3A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</w:rPr>
            </w:pPr>
          </w:p>
        </w:tc>
      </w:tr>
      <w:tr w14:paraId="16636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6" w:hRule="exact"/>
          <w:jc w:val="center"/>
        </w:trPr>
        <w:tc>
          <w:tcPr>
            <w:tcW w:w="846" w:type="dxa"/>
            <w:vMerge w:val="continue"/>
            <w:vAlign w:val="center"/>
          </w:tcPr>
          <w:p w14:paraId="466322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2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417" w:type="dxa"/>
            <w:gridSpan w:val="4"/>
          </w:tcPr>
          <w:p w14:paraId="4A40ACAB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before="0" w:beforeAutospacing="0" w:after="0" w:afterAutospacing="0" w:line="320" w:lineRule="exact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</w:rPr>
              <w:t>合作理由及合作基础（无合作单位该部分不必填写）：</w:t>
            </w:r>
          </w:p>
        </w:tc>
      </w:tr>
    </w:tbl>
    <w:p w14:paraId="450300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eastAsia="楷体_GB2312" w:cs="楷体_GB2312"/>
          <w:sz w:val="32"/>
          <w:szCs w:val="32"/>
        </w:rPr>
      </w:pPr>
      <w:r>
        <w:rPr>
          <w:rFonts w:ascii="Times New Roman" w:hAnsi="Times New Roman" w:eastAsia="楷体_GB2312" w:cs="楷体_GB2312"/>
          <w:sz w:val="32"/>
          <w:szCs w:val="32"/>
        </w:rPr>
        <w:br w:type="page"/>
      </w:r>
    </w:p>
    <w:p w14:paraId="72A869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00" w:afterLines="20" w:afterAutospacing="1" w:line="420" w:lineRule="exact"/>
        <w:ind w:left="0" w:hanging="640" w:hanging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注：参照以下提纲撰写，要求内容</w:t>
      </w: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详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实、清晰，层次分明，标题突出</w:t>
      </w:r>
      <w:r>
        <w:rPr>
          <w:rFonts w:hint="eastAsia" w:ascii="方正楷体_GBK" w:hAnsi="方正楷体_GBK" w:eastAsia="方正楷体_GBK" w:cs="方正楷体_GBK"/>
          <w:iCs/>
          <w:sz w:val="32"/>
          <w:szCs w:val="32"/>
        </w:rPr>
        <w:t>。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（全文在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2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000字以内）</w:t>
      </w:r>
    </w:p>
    <w:p w14:paraId="44D78163">
      <w:pPr>
        <w:widowControl/>
        <w:spacing w:after="62" w:afterLines="20" w:line="420" w:lineRule="exact"/>
        <w:rPr>
          <w:rFonts w:ascii="Times New Roman" w:hAnsi="Times New Roman" w:eastAsia="楷体_GB2312" w:cs="楷体_GB2312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一、建议依据（此部分为重点阐述内容，不超过</w:t>
      </w: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黑体" w:cs="Times New Roman"/>
          <w:bCs/>
          <w:sz w:val="32"/>
          <w:szCs w:val="32"/>
        </w:rPr>
        <w:t>00字）</w:t>
      </w:r>
    </w:p>
    <w:tbl>
      <w:tblPr>
        <w:tblStyle w:val="6"/>
        <w:tblW w:w="92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 w14:paraId="16EB5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2" w:hRule="atLeast"/>
          <w:jc w:val="center"/>
        </w:trPr>
        <w:tc>
          <w:tcPr>
            <w:tcW w:w="9214" w:type="dxa"/>
          </w:tcPr>
          <w:p w14:paraId="462E2F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93" w:beforeLines="30" w:after="156" w:afterLines="50" w:line="400" w:lineRule="exact"/>
              <w:ind w:firstLine="560" w:firstLineChars="200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2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2"/>
              </w:rPr>
              <w:t>请紧密结合</w:t>
            </w:r>
            <w:r>
              <w:rPr>
                <w:rFonts w:hint="default" w:ascii="方正楷体_GB2312" w:hAnsi="方正楷体_GB2312" w:eastAsia="方正楷体_GB2312" w:cs="方正楷体_GB2312"/>
                <w:sz w:val="28"/>
                <w:szCs w:val="22"/>
              </w:rPr>
              <w:t>新疆</w:t>
            </w:r>
            <w:r>
              <w:rPr>
                <w:rFonts w:hint="eastAsia" w:ascii="方正楷体_GB2312" w:hAnsi="方正楷体_GB2312" w:eastAsia="方正楷体_GB2312" w:cs="方正楷体_GB2312"/>
                <w:sz w:val="28"/>
                <w:szCs w:val="22"/>
                <w:lang w:eastAsia="zh-CN"/>
              </w:rPr>
              <w:t>维吾尔</w:t>
            </w:r>
            <w:r>
              <w:rPr>
                <w:rFonts w:hint="default" w:ascii="方正楷体_GB2312" w:hAnsi="方正楷体_GB2312" w:eastAsia="方正楷体_GB2312" w:cs="方正楷体_GB2312"/>
                <w:sz w:val="28"/>
                <w:szCs w:val="22"/>
              </w:rPr>
              <w:t>自治区</w:t>
            </w:r>
            <w:r>
              <w:rPr>
                <w:rFonts w:hint="eastAsia" w:ascii="方正楷体_GB2312" w:hAnsi="方正楷体_GB2312" w:eastAsia="方正楷体_GB2312" w:cs="方正楷体_GB2312"/>
                <w:sz w:val="28"/>
                <w:szCs w:val="22"/>
              </w:rPr>
              <w:t>区域经济、社会或科技发展的需求，结合国内外研究现状和发展动态，阐述其科学目标、</w:t>
            </w:r>
            <w:r>
              <w:rPr>
                <w:rFonts w:hint="eastAsia" w:ascii="方正楷体_GB2312" w:hAnsi="方正楷体_GB2312" w:eastAsia="方正楷体_GB2312" w:cs="方正楷体_GB2312"/>
                <w:sz w:val="28"/>
                <w:szCs w:val="22"/>
                <w:lang w:val="en-US" w:eastAsia="zh-CN"/>
              </w:rPr>
              <w:t>关键技术难题</w:t>
            </w:r>
            <w:r>
              <w:rPr>
                <w:rFonts w:hint="eastAsia" w:ascii="方正楷体_GB2312" w:hAnsi="方正楷体_GB2312" w:eastAsia="方正楷体_GB2312" w:cs="方正楷体_GB2312"/>
                <w:sz w:val="28"/>
                <w:szCs w:val="22"/>
              </w:rPr>
              <w:t>和应用前景等。</w:t>
            </w:r>
          </w:p>
          <w:p w14:paraId="431D17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93" w:beforeLines="30" w:after="156" w:afterLines="50" w:line="400" w:lineRule="exact"/>
              <w:ind w:firstLine="560" w:firstLineChars="200"/>
              <w:textAlignment w:val="auto"/>
              <w:rPr>
                <w:rFonts w:hint="eastAsia" w:ascii="方正楷体_GB2312" w:hAnsi="方正楷体_GB2312" w:eastAsia="方正楷体_GB2312" w:cs="方正楷体_GB2312"/>
                <w:sz w:val="28"/>
                <w:szCs w:val="22"/>
              </w:rPr>
            </w:pPr>
          </w:p>
        </w:tc>
      </w:tr>
    </w:tbl>
    <w:p w14:paraId="1F3EF26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00" w:lineRule="exact"/>
        <w:jc w:val="both"/>
        <w:textAlignment w:val="auto"/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黑体" w:cs="黑体"/>
          <w:sz w:val="32"/>
          <w:szCs w:val="32"/>
        </w:rPr>
        <w:t>、主要研究内容，拟解决的关键科学问题及创新点（此部分为重点阐述内容，不超过</w:t>
      </w: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黑体" w:cs="黑体"/>
          <w:sz w:val="32"/>
          <w:szCs w:val="32"/>
        </w:rPr>
        <w:t>00字）</w:t>
      </w:r>
    </w:p>
    <w:tbl>
      <w:tblPr>
        <w:tblStyle w:val="6"/>
        <w:tblW w:w="91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6"/>
      </w:tblGrid>
      <w:tr w14:paraId="46239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5" w:hRule="atLeast"/>
          <w:jc w:val="center"/>
        </w:trPr>
        <w:tc>
          <w:tcPr>
            <w:tcW w:w="9166" w:type="dxa"/>
          </w:tcPr>
          <w:p w14:paraId="62869D49"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  <w:p w14:paraId="5A607A52"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  <w:p w14:paraId="60F7011E"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  <w:p w14:paraId="0B8C7B1F"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  <w:p w14:paraId="50F72543">
            <w:pPr>
              <w:pStyle w:val="11"/>
              <w:snapToGrid w:val="0"/>
              <w:spacing w:before="93" w:beforeLines="30" w:after="156" w:afterLines="50" w:line="360" w:lineRule="auto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  <w:p w14:paraId="15470840"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</w:tc>
      </w:tr>
    </w:tbl>
    <w:p w14:paraId="12066EED">
      <w:pPr>
        <w:widowControl/>
        <w:jc w:val="left"/>
        <w:rPr>
          <w:rFonts w:ascii="Times New Roman" w:hAnsi="Times New Roman" w:eastAsia="黑体" w:cs="黑体"/>
          <w:bCs/>
          <w:sz w:val="32"/>
          <w:szCs w:val="32"/>
        </w:rPr>
      </w:pPr>
      <w:r>
        <w:rPr>
          <w:rFonts w:ascii="Times New Roman" w:hAnsi="Times New Roman" w:eastAsia="黑体" w:cs="黑体"/>
          <w:bCs/>
          <w:sz w:val="32"/>
          <w:szCs w:val="32"/>
        </w:rPr>
        <w:br w:type="page"/>
      </w:r>
    </w:p>
    <w:p w14:paraId="3D550D10">
      <w:pPr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黑体" w:cs="黑体"/>
          <w:sz w:val="32"/>
          <w:szCs w:val="32"/>
        </w:rPr>
        <w:t>、预期研究目标及可行性分析（不超过</w:t>
      </w: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黑体" w:cs="黑体"/>
          <w:sz w:val="32"/>
          <w:szCs w:val="32"/>
        </w:rPr>
        <w:t>00字）</w:t>
      </w:r>
    </w:p>
    <w:tbl>
      <w:tblPr>
        <w:tblStyle w:val="6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9"/>
      </w:tblGrid>
      <w:tr w14:paraId="0AE22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4" w:hRule="atLeast"/>
          <w:jc w:val="center"/>
        </w:trPr>
        <w:tc>
          <w:tcPr>
            <w:tcW w:w="9209" w:type="dxa"/>
          </w:tcPr>
          <w:p w14:paraId="51B1B1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93" w:beforeLines="30" w:after="156" w:afterLines="50" w:line="400" w:lineRule="exact"/>
              <w:ind w:firstLine="560" w:firstLineChars="200"/>
              <w:textAlignment w:val="auto"/>
              <w:rPr>
                <w:rFonts w:hint="default" w:ascii="Times New Roman" w:hAnsi="Times New Roman" w:eastAsia="方正楷体_GB2312" w:cs="Times New Roman"/>
                <w:sz w:val="28"/>
                <w:szCs w:val="22"/>
              </w:rPr>
            </w:pPr>
            <w:r>
              <w:rPr>
                <w:rFonts w:hint="default" w:ascii="Times New Roman" w:hAnsi="Times New Roman" w:eastAsia="方正楷体_GB2312" w:cs="Times New Roman"/>
                <w:sz w:val="28"/>
                <w:szCs w:val="22"/>
              </w:rPr>
              <w:t>1、预期研究目标</w:t>
            </w:r>
          </w:p>
          <w:p w14:paraId="4D1E1B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93" w:beforeLines="30" w:after="156" w:afterLines="50" w:line="400" w:lineRule="exact"/>
              <w:ind w:firstLine="560" w:firstLineChars="200"/>
              <w:textAlignment w:val="auto"/>
              <w:rPr>
                <w:rFonts w:hint="default" w:ascii="Times New Roman" w:hAnsi="Times New Roman" w:eastAsia="方正楷体_GB2312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方正楷体_GB2312" w:cs="Times New Roman"/>
                <w:sz w:val="28"/>
                <w:szCs w:val="22"/>
                <w:lang w:val="en-US" w:eastAsia="zh-CN"/>
              </w:rPr>
              <w:t>......</w:t>
            </w:r>
          </w:p>
          <w:p w14:paraId="659416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93" w:beforeLines="30" w:after="156" w:afterLines="50" w:line="400" w:lineRule="exact"/>
              <w:ind w:firstLine="560" w:firstLineChars="200"/>
              <w:textAlignment w:val="auto"/>
              <w:rPr>
                <w:rFonts w:hint="default" w:ascii="Times New Roman" w:hAnsi="Times New Roman" w:eastAsia="方正楷体_GB2312" w:cs="Times New Roman"/>
                <w:sz w:val="28"/>
                <w:szCs w:val="22"/>
              </w:rPr>
            </w:pPr>
          </w:p>
          <w:p w14:paraId="054973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93" w:beforeLines="30" w:after="156" w:afterLines="50" w:line="400" w:lineRule="exact"/>
              <w:ind w:firstLine="560" w:firstLineChars="200"/>
              <w:textAlignment w:val="auto"/>
              <w:rPr>
                <w:rFonts w:hint="default" w:ascii="Times New Roman" w:hAnsi="Times New Roman" w:eastAsia="方正楷体_GB2312" w:cs="Times New Roman"/>
                <w:sz w:val="28"/>
                <w:szCs w:val="22"/>
              </w:rPr>
            </w:pPr>
          </w:p>
          <w:p w14:paraId="4DD247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93" w:beforeLines="30" w:after="156" w:afterLines="50" w:line="400" w:lineRule="exact"/>
              <w:ind w:firstLine="560" w:firstLineChars="200"/>
              <w:textAlignment w:val="auto"/>
              <w:rPr>
                <w:rFonts w:hint="default" w:ascii="Times New Roman" w:hAnsi="Times New Roman" w:eastAsia="方正楷体_GB2312" w:cs="Times New Roman"/>
                <w:sz w:val="28"/>
                <w:szCs w:val="22"/>
              </w:rPr>
            </w:pPr>
          </w:p>
          <w:p w14:paraId="242038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93" w:beforeLines="30" w:after="156" w:afterLines="50" w:line="400" w:lineRule="exact"/>
              <w:ind w:firstLine="560" w:firstLineChars="200"/>
              <w:textAlignment w:val="auto"/>
              <w:rPr>
                <w:rFonts w:hint="default" w:ascii="Times New Roman" w:hAnsi="Times New Roman" w:eastAsia="方正楷体_GB2312" w:cs="Times New Roman"/>
                <w:sz w:val="28"/>
                <w:szCs w:val="22"/>
              </w:rPr>
            </w:pPr>
          </w:p>
          <w:p w14:paraId="0A0728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93" w:beforeLines="30" w:after="156" w:afterLines="50" w:line="400" w:lineRule="exact"/>
              <w:ind w:firstLine="560" w:firstLineChars="200"/>
              <w:textAlignment w:val="auto"/>
              <w:rPr>
                <w:rFonts w:hint="default" w:ascii="Times New Roman" w:hAnsi="Times New Roman" w:eastAsia="方正楷体_GB2312" w:cs="Times New Roman"/>
                <w:sz w:val="28"/>
                <w:szCs w:val="22"/>
              </w:rPr>
            </w:pPr>
            <w:r>
              <w:rPr>
                <w:rFonts w:hint="default" w:ascii="Times New Roman" w:hAnsi="Times New Roman" w:eastAsia="方正楷体_GB2312" w:cs="Times New Roman"/>
                <w:kern w:val="2"/>
                <w:sz w:val="28"/>
                <w:szCs w:val="22"/>
                <w:lang w:val="en-US" w:eastAsia="zh-CN" w:bidi="ar-SA"/>
              </w:rPr>
              <w:t>2、</w:t>
            </w:r>
            <w:r>
              <w:rPr>
                <w:rFonts w:hint="default" w:ascii="Times New Roman" w:hAnsi="Times New Roman" w:eastAsia="方正楷体_GB2312" w:cs="Times New Roman"/>
                <w:sz w:val="28"/>
                <w:szCs w:val="22"/>
              </w:rPr>
              <w:t>可行性分析</w:t>
            </w:r>
          </w:p>
          <w:p w14:paraId="3F6BAE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93" w:beforeLines="30" w:after="156" w:afterLines="50" w:line="400" w:lineRule="exact"/>
              <w:ind w:firstLine="560" w:firstLineChars="200"/>
              <w:textAlignment w:val="auto"/>
              <w:rPr>
                <w:rFonts w:hint="eastAsia" w:ascii="Times New Roman" w:hAnsi="Times New Roman" w:eastAsia="方正楷体_GB2312" w:cs="Times New Roman"/>
                <w:sz w:val="28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方正楷体_GB2312" w:cs="Times New Roman"/>
                <w:sz w:val="28"/>
                <w:szCs w:val="22"/>
                <w:lang w:val="en-US" w:eastAsia="zh-CN"/>
              </w:rPr>
              <w:t>......</w:t>
            </w:r>
          </w:p>
          <w:p w14:paraId="26D9571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93" w:beforeLines="30" w:after="156" w:afterLines="50" w:line="400" w:lineRule="exact"/>
              <w:ind w:firstLine="560" w:firstLineChars="200"/>
              <w:textAlignment w:val="auto"/>
              <w:rPr>
                <w:rFonts w:hint="eastAsia" w:ascii="Times New Roman" w:hAnsi="Times New Roman" w:eastAsia="方正楷体_GB2312" w:cs="Times New Roman"/>
                <w:sz w:val="28"/>
                <w:szCs w:val="22"/>
                <w:lang w:val="en-US" w:eastAsia="zh-CN"/>
              </w:rPr>
            </w:pPr>
          </w:p>
          <w:p w14:paraId="6CD8D59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93" w:beforeLines="30" w:after="156" w:afterLines="50" w:line="400" w:lineRule="exact"/>
              <w:ind w:firstLine="560" w:firstLineChars="200"/>
              <w:textAlignment w:val="auto"/>
              <w:rPr>
                <w:rFonts w:hint="eastAsia" w:ascii="Times New Roman" w:hAnsi="Times New Roman" w:eastAsia="方正楷体_GB2312" w:cs="Times New Roman"/>
                <w:sz w:val="28"/>
                <w:szCs w:val="22"/>
                <w:lang w:val="en-US" w:eastAsia="zh-CN"/>
              </w:rPr>
            </w:pPr>
          </w:p>
          <w:p w14:paraId="09BBE5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93" w:beforeLines="30" w:after="156" w:afterLines="50" w:line="400" w:lineRule="exact"/>
              <w:ind w:firstLine="560" w:firstLineChars="200"/>
              <w:textAlignment w:val="auto"/>
              <w:rPr>
                <w:rFonts w:hint="eastAsia" w:ascii="Times New Roman" w:hAnsi="Times New Roman" w:eastAsia="方正楷体_GB2312" w:cs="Times New Roman"/>
                <w:sz w:val="28"/>
                <w:szCs w:val="22"/>
                <w:lang w:val="en-US" w:eastAsia="zh-CN"/>
              </w:rPr>
            </w:pPr>
          </w:p>
          <w:p w14:paraId="314A2DC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93" w:beforeLines="30" w:after="156" w:afterLines="50" w:line="400" w:lineRule="exact"/>
              <w:ind w:firstLine="560" w:firstLineChars="200"/>
              <w:textAlignment w:val="auto"/>
              <w:rPr>
                <w:rFonts w:hint="default" w:ascii="Times New Roman" w:hAnsi="Times New Roman" w:eastAsia="方正楷体_GB2312" w:cs="Times New Roman"/>
                <w:sz w:val="28"/>
                <w:szCs w:val="22"/>
                <w:lang w:val="en-US" w:eastAsia="zh-CN"/>
              </w:rPr>
            </w:pPr>
          </w:p>
        </w:tc>
      </w:tr>
    </w:tbl>
    <w:p w14:paraId="1AC942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/>
        <w:textAlignment w:val="auto"/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28"/>
          <w:lang w:val="en-US" w:eastAsia="zh-CN"/>
        </w:rPr>
        <w:t>四</w:t>
      </w:r>
      <w:r>
        <w:rPr>
          <w:rFonts w:hint="eastAsia" w:ascii="Times New Roman" w:hAnsi="Times New Roman" w:eastAsia="黑体" w:cs="黑体"/>
          <w:sz w:val="32"/>
          <w:szCs w:val="28"/>
        </w:rPr>
        <w:t>、</w:t>
      </w:r>
      <w:r>
        <w:rPr>
          <w:rFonts w:hint="eastAsia" w:ascii="Times New Roman" w:hAnsi="Times New Roman" w:eastAsia="黑体" w:cs="黑体"/>
          <w:bCs/>
          <w:sz w:val="32"/>
          <w:szCs w:val="32"/>
        </w:rPr>
        <w:t>研究基础与工作条件</w:t>
      </w:r>
      <w:r>
        <w:rPr>
          <w:rFonts w:hint="eastAsia" w:ascii="Times New Roman" w:hAnsi="Times New Roman" w:eastAsia="黑体" w:cs="黑体"/>
          <w:sz w:val="32"/>
          <w:szCs w:val="28"/>
        </w:rPr>
        <w:t>（不超过</w:t>
      </w:r>
      <w:r>
        <w:rPr>
          <w:rFonts w:hint="eastAsia" w:ascii="Times New Roman" w:hAnsi="Times New Roman" w:eastAsia="黑体" w:cs="黑体"/>
          <w:sz w:val="32"/>
          <w:szCs w:val="28"/>
          <w:lang w:val="en-US" w:eastAsia="zh-CN"/>
        </w:rPr>
        <w:t>20</w:t>
      </w:r>
      <w:r>
        <w:rPr>
          <w:rFonts w:ascii="Times New Roman" w:hAnsi="Times New Roman" w:eastAsia="黑体" w:cs="黑体"/>
          <w:sz w:val="32"/>
          <w:szCs w:val="28"/>
        </w:rPr>
        <w:t>0字）</w:t>
      </w:r>
    </w:p>
    <w:tbl>
      <w:tblPr>
        <w:tblStyle w:val="6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9"/>
      </w:tblGrid>
      <w:tr w14:paraId="5DA44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6" w:hRule="atLeast"/>
          <w:jc w:val="center"/>
        </w:trPr>
        <w:tc>
          <w:tcPr>
            <w:tcW w:w="9209" w:type="dxa"/>
          </w:tcPr>
          <w:p w14:paraId="02801783">
            <w:pPr>
              <w:spacing w:before="156" w:beforeLines="50" w:after="156" w:afterLines="50" w:line="560" w:lineRule="exact"/>
              <w:ind w:firstLine="640" w:firstLineChars="200"/>
              <w:rPr>
                <w:rFonts w:hint="default" w:ascii="Times New Roman" w:hAnsi="Times New Roman" w:cs="Times New Roman"/>
                <w:sz w:val="32"/>
                <w:szCs w:val="8"/>
              </w:rPr>
            </w:pPr>
          </w:p>
        </w:tc>
      </w:tr>
    </w:tbl>
    <w:p w14:paraId="747753A2">
      <w:pPr>
        <w:widowControl/>
        <w:jc w:val="left"/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28"/>
          <w:lang w:val="en-US" w:eastAsia="zh-CN"/>
        </w:rPr>
        <w:t>五</w:t>
      </w:r>
      <w:r>
        <w:rPr>
          <w:rFonts w:hint="eastAsia" w:ascii="Times New Roman" w:hAnsi="Times New Roman" w:eastAsia="黑体" w:cs="黑体"/>
          <w:sz w:val="32"/>
          <w:szCs w:val="28"/>
        </w:rPr>
        <w:t>、与正在承担的国家自然科学基金项目的关系</w:t>
      </w:r>
    </w:p>
    <w:tbl>
      <w:tblPr>
        <w:tblStyle w:val="6"/>
        <w:tblW w:w="92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1"/>
      </w:tblGrid>
      <w:tr w14:paraId="444E5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9" w:hRule="atLeast"/>
          <w:jc w:val="center"/>
        </w:trPr>
        <w:tc>
          <w:tcPr>
            <w:tcW w:w="9251" w:type="dxa"/>
          </w:tcPr>
          <w:p w14:paraId="1047BB2E">
            <w:pPr>
              <w:spacing w:before="156" w:beforeLines="50" w:after="156" w:afterLines="50" w:line="400" w:lineRule="exact"/>
              <w:rPr>
                <w:rFonts w:ascii="Times New Roman" w:hAnsi="Times New Roman"/>
                <w:sz w:val="32"/>
                <w:szCs w:val="8"/>
              </w:rPr>
            </w:pPr>
          </w:p>
        </w:tc>
      </w:tr>
    </w:tbl>
    <w:p w14:paraId="637F18F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ascii="Times New Roman" w:hAnsi="Times New Roman"/>
          <w:sz w:val="32"/>
        </w:rPr>
      </w:pPr>
    </w:p>
    <w:p w14:paraId="6955E513">
      <w:pPr>
        <w:widowControl/>
        <w:jc w:val="left"/>
        <w:rPr>
          <w:rFonts w:hint="eastAsia" w:ascii="Times New Roman" w:hAnsi="Times New Roman" w:eastAsia="黑体" w:cs="黑体"/>
          <w:sz w:val="32"/>
          <w:szCs w:val="28"/>
          <w:lang w:val="en-US" w:eastAsia="zh-CN"/>
        </w:rPr>
      </w:pPr>
      <w:r>
        <w:rPr>
          <w:rFonts w:hint="eastAsia" w:ascii="Times New Roman" w:hAnsi="Times New Roman" w:eastAsia="黑体" w:cs="黑体"/>
          <w:sz w:val="32"/>
          <w:szCs w:val="28"/>
          <w:lang w:val="en-US" w:eastAsia="zh-CN"/>
        </w:rPr>
        <w:t>六、指南建议人科研学术经历及代表性研究成果</w:t>
      </w:r>
    </w:p>
    <w:tbl>
      <w:tblPr>
        <w:tblStyle w:val="6"/>
        <w:tblW w:w="92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1"/>
      </w:tblGrid>
      <w:tr w14:paraId="52CF7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4" w:hRule="atLeast"/>
          <w:jc w:val="center"/>
        </w:trPr>
        <w:tc>
          <w:tcPr>
            <w:tcW w:w="9251" w:type="dxa"/>
          </w:tcPr>
          <w:p w14:paraId="68462A6E">
            <w:pPr>
              <w:spacing w:before="156" w:beforeLines="50" w:after="156" w:afterLines="50" w:line="400" w:lineRule="exact"/>
              <w:ind w:firstLine="560" w:firstLineChars="200"/>
              <w:rPr>
                <w:rFonts w:ascii="Times New Roman" w:hAnsi="Times New Roman"/>
                <w:sz w:val="32"/>
                <w:szCs w:val="8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2"/>
                <w:sz w:val="28"/>
                <w:szCs w:val="28"/>
                <w:lang w:val="en-US" w:eastAsia="zh-CN" w:bidi="ar-SA"/>
              </w:rPr>
              <w:t>重点阐述教育经历、科研与学术工作经历、主持或参加科研项目（课题）及人才计划项目情况、代表性研究成果情况（包括论文与专著，合计5项以内）、学术奖励情况（省部级以上）。</w:t>
            </w:r>
          </w:p>
        </w:tc>
      </w:tr>
    </w:tbl>
    <w:p w14:paraId="2003321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eastAsia" w:ascii="Times New Roman" w:hAnsi="Times New Roman" w:eastAsiaTheme="minorEastAsia"/>
          <w:sz w:val="32"/>
          <w:lang w:val="en-US" w:eastAsia="zh-CN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77CC59C-AA1B-432D-BA4C-26A5F925C88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860805F8-45AB-4DF5-B80A-91A8E63D9115}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CFE8A5DF-B624-404A-BEF2-BB209AF3335F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FDC00B7D-7E4C-4653-9D68-24482C58552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73EC1BAA-695A-4002-8F14-BAB4F3E32E09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723B2F47-45F0-4BDF-B399-8D583262CBA7}"/>
  </w:font>
  <w:font w:name="方正楷体_GB2312">
    <w:altName w:val="楷体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7" w:fontKey="{D0F300A2-13E7-4F95-AF00-6C03ED7A816E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宋体" w:hAnsi="宋体" w:eastAsia="宋体"/>
        <w:sz w:val="28"/>
        <w:szCs w:val="28"/>
      </w:rPr>
      <w:id w:val="-1629610392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 w14:paraId="14D93D25">
        <w:pPr>
          <w:pStyle w:val="3"/>
          <w:jc w:val="right"/>
          <w:rPr>
            <w:rFonts w:ascii="宋体" w:hAnsi="宋体" w:eastAsia="宋体"/>
            <w:sz w:val="28"/>
            <w:szCs w:val="28"/>
          </w:rPr>
        </w:pPr>
        <w:r>
          <w:rPr>
            <w:rFonts w:ascii="宋体" w:hAnsi="宋体" w:eastAsia="宋体"/>
            <w:sz w:val="28"/>
            <w:szCs w:val="28"/>
          </w:rPr>
          <w:t>－</w:t>
        </w: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2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ascii="宋体" w:hAnsi="宋体" w:eastAsia="宋体"/>
            <w:sz w:val="28"/>
            <w:szCs w:val="28"/>
          </w:rPr>
          <w:t>－</w:t>
        </w:r>
      </w:p>
    </w:sdtContent>
  </w:sdt>
  <w:p w14:paraId="1BA24E1B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85915775"/>
      <w:docPartObj>
        <w:docPartGallery w:val="autotext"/>
      </w:docPartObj>
    </w:sdtPr>
    <w:sdtContent>
      <w:p w14:paraId="3F90C3D4">
        <w:pPr>
          <w:pStyle w:val="3"/>
        </w:pPr>
        <w:r>
          <w:rPr>
            <w:rFonts w:ascii="宋体" w:hAnsi="宋体" w:eastAsia="宋体"/>
            <w:sz w:val="28"/>
            <w:szCs w:val="28"/>
          </w:rPr>
          <w:t>－</w:t>
        </w: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2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ascii="宋体" w:hAnsi="宋体" w:eastAsia="宋体"/>
            <w:sz w:val="28"/>
            <w:szCs w:val="28"/>
          </w:rPr>
          <w:t>－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44093C"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5C4C97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TrueTypeFonts/>
  <w:saveSubsetFonts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E51DBB"/>
    <w:rsid w:val="00077793"/>
    <w:rsid w:val="00094270"/>
    <w:rsid w:val="000C32EF"/>
    <w:rsid w:val="000F03F6"/>
    <w:rsid w:val="00126249"/>
    <w:rsid w:val="001332EB"/>
    <w:rsid w:val="00167A90"/>
    <w:rsid w:val="0017290C"/>
    <w:rsid w:val="00172BD8"/>
    <w:rsid w:val="001E45C1"/>
    <w:rsid w:val="001F09F5"/>
    <w:rsid w:val="001F5500"/>
    <w:rsid w:val="00204062"/>
    <w:rsid w:val="00226A21"/>
    <w:rsid w:val="002A5161"/>
    <w:rsid w:val="002D377A"/>
    <w:rsid w:val="002E640B"/>
    <w:rsid w:val="002F7732"/>
    <w:rsid w:val="0034466D"/>
    <w:rsid w:val="003531A4"/>
    <w:rsid w:val="003A1269"/>
    <w:rsid w:val="003A7FAB"/>
    <w:rsid w:val="003C1954"/>
    <w:rsid w:val="00457826"/>
    <w:rsid w:val="004A3C67"/>
    <w:rsid w:val="004C5C9F"/>
    <w:rsid w:val="004D15AC"/>
    <w:rsid w:val="00500979"/>
    <w:rsid w:val="00505FCD"/>
    <w:rsid w:val="005B01CD"/>
    <w:rsid w:val="005C3256"/>
    <w:rsid w:val="005E7A1C"/>
    <w:rsid w:val="0060107E"/>
    <w:rsid w:val="0060591C"/>
    <w:rsid w:val="00610C30"/>
    <w:rsid w:val="006343E3"/>
    <w:rsid w:val="006F3A8A"/>
    <w:rsid w:val="00706896"/>
    <w:rsid w:val="00760463"/>
    <w:rsid w:val="00783C4B"/>
    <w:rsid w:val="007F0867"/>
    <w:rsid w:val="009270BD"/>
    <w:rsid w:val="009422BD"/>
    <w:rsid w:val="0095085B"/>
    <w:rsid w:val="00953F67"/>
    <w:rsid w:val="00976C4B"/>
    <w:rsid w:val="009A7E00"/>
    <w:rsid w:val="009B6E41"/>
    <w:rsid w:val="009D759E"/>
    <w:rsid w:val="009F0CCB"/>
    <w:rsid w:val="009F3028"/>
    <w:rsid w:val="00A61986"/>
    <w:rsid w:val="00AD6C25"/>
    <w:rsid w:val="00B15C17"/>
    <w:rsid w:val="00B42B7F"/>
    <w:rsid w:val="00B63381"/>
    <w:rsid w:val="00BA462C"/>
    <w:rsid w:val="00BC2B45"/>
    <w:rsid w:val="00BC53B3"/>
    <w:rsid w:val="00BF7F8C"/>
    <w:rsid w:val="00C03608"/>
    <w:rsid w:val="00C0534A"/>
    <w:rsid w:val="00C30037"/>
    <w:rsid w:val="00C34B14"/>
    <w:rsid w:val="00C420FB"/>
    <w:rsid w:val="00C447BF"/>
    <w:rsid w:val="00C63E6F"/>
    <w:rsid w:val="00CC1DB6"/>
    <w:rsid w:val="00CE76C1"/>
    <w:rsid w:val="00CF7AF3"/>
    <w:rsid w:val="00D20405"/>
    <w:rsid w:val="00D43A47"/>
    <w:rsid w:val="00D4522B"/>
    <w:rsid w:val="00E02FC3"/>
    <w:rsid w:val="00E37064"/>
    <w:rsid w:val="00E41462"/>
    <w:rsid w:val="00E51DBB"/>
    <w:rsid w:val="00E657B3"/>
    <w:rsid w:val="00E96496"/>
    <w:rsid w:val="00EE1251"/>
    <w:rsid w:val="00F079BF"/>
    <w:rsid w:val="00F23978"/>
    <w:rsid w:val="00F5739D"/>
    <w:rsid w:val="00F70C6D"/>
    <w:rsid w:val="00F71285"/>
    <w:rsid w:val="00F741B8"/>
    <w:rsid w:val="00FB78A0"/>
    <w:rsid w:val="00FD4483"/>
    <w:rsid w:val="00FE1B36"/>
    <w:rsid w:val="02320259"/>
    <w:rsid w:val="04011431"/>
    <w:rsid w:val="04A942BA"/>
    <w:rsid w:val="07B92A66"/>
    <w:rsid w:val="088356ED"/>
    <w:rsid w:val="173B5246"/>
    <w:rsid w:val="189C1D14"/>
    <w:rsid w:val="1B155DAE"/>
    <w:rsid w:val="1B162E37"/>
    <w:rsid w:val="1D62418B"/>
    <w:rsid w:val="1E2A7067"/>
    <w:rsid w:val="2091237A"/>
    <w:rsid w:val="21FE759C"/>
    <w:rsid w:val="24773635"/>
    <w:rsid w:val="258E11A5"/>
    <w:rsid w:val="30E468C3"/>
    <w:rsid w:val="335F0AF0"/>
    <w:rsid w:val="3C7A6C19"/>
    <w:rsid w:val="4A2A2D74"/>
    <w:rsid w:val="4DC44707"/>
    <w:rsid w:val="52EA30A1"/>
    <w:rsid w:val="530F0731"/>
    <w:rsid w:val="539F7707"/>
    <w:rsid w:val="551A544C"/>
    <w:rsid w:val="56E60023"/>
    <w:rsid w:val="58FA6008"/>
    <w:rsid w:val="5A7A7E8E"/>
    <w:rsid w:val="5CE84AF5"/>
    <w:rsid w:val="5D83597C"/>
    <w:rsid w:val="67ED5B68"/>
    <w:rsid w:val="6C3E7584"/>
    <w:rsid w:val="6D401DE3"/>
    <w:rsid w:val="703419A7"/>
    <w:rsid w:val="71956476"/>
    <w:rsid w:val="72415E6E"/>
    <w:rsid w:val="751C1388"/>
    <w:rsid w:val="754E54DF"/>
    <w:rsid w:val="75C61410"/>
    <w:rsid w:val="7B455048"/>
    <w:rsid w:val="7E39633D"/>
    <w:rsid w:val="B9EEE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kern w:val="0"/>
      <w:sz w:val="24"/>
      <w:szCs w:val="24"/>
      <w:lang w:val="en-US" w:eastAsia="zh-CN" w:bidi="ar-SA"/>
    </w:rPr>
  </w:style>
  <w:style w:type="character" w:customStyle="1" w:styleId="12">
    <w:name w:val="页脚 字符"/>
    <w:basedOn w:val="8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624</Words>
  <Characters>656</Characters>
  <Lines>20</Lines>
  <Paragraphs>5</Paragraphs>
  <TotalTime>13</TotalTime>
  <ScaleCrop>false</ScaleCrop>
  <LinksUpToDate>false</LinksUpToDate>
  <CharactersWithSpaces>674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2022-03-01T10:35:00Z</dcterms:created>
  <dc:creator>Cheng Tiny</dc:creator>
  <cp:lastModifiedBy>玮baby</cp:lastModifiedBy>
  <cp:lastPrinted>2024-10-12T04:22:00Z</cp:lastPrinted>
  <dcterms:modified xsi:type="dcterms:W3CDTF">2025-03-05T04:51:52Z</dcterms:modified>
  <cp:revision>287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FA72A1FFBF924FC3A843278F637104D8_13</vt:lpwstr>
  </property>
  <property fmtid="{D5CDD505-2E9C-101B-9397-08002B2CF9AE}" pid="4" name="KSOTemplateDocerSaveRecord">
    <vt:lpwstr>eyJoZGlkIjoiOTgzYjY5ZmEyMzA2ODU1MWQ4Y2M3NGY1MTZlMGI1Y2IiLCJ1c2VySWQiOiIyMzUxMzgzMzUifQ==</vt:lpwstr>
  </property>
</Properties>
</file>