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rPr>
      </w:pPr>
    </w:p>
    <w:p>
      <w:pPr>
        <w:bidi w:val="0"/>
        <w:rPr>
          <w:rFonts w:hint="default" w:ascii="Times New Roman" w:hAnsi="Times New Roman" w:cs="Times New Roman" w:eastAsiaTheme="minorEastAsia"/>
          <w:kern w:val="2"/>
          <w:sz w:val="21"/>
          <w:szCs w:val="24"/>
          <w:lang w:val="en-US" w:eastAsia="zh-CN" w:bidi="ar-SA"/>
        </w:rPr>
      </w:pPr>
    </w:p>
    <w:p>
      <w:pPr>
        <w:pStyle w:val="5"/>
        <w:ind w:left="0" w:leftChars="0" w:firstLine="0" w:firstLineChars="0"/>
        <w:rPr>
          <w:rFonts w:hint="default" w:ascii="Times New Roman" w:hAnsi="Times New Roman" w:cs="Times New Roman" w:eastAsiaTheme="minorEastAsia"/>
          <w:kern w:val="2"/>
          <w:sz w:val="21"/>
          <w:szCs w:val="24"/>
          <w:lang w:val="en-US" w:eastAsia="zh-CN" w:bidi="ar-SA"/>
        </w:rPr>
      </w:pPr>
    </w:p>
    <w:p>
      <w:pPr>
        <w:pStyle w:val="5"/>
        <w:ind w:left="0" w:leftChars="0" w:firstLine="0" w:firstLineChars="0"/>
        <w:rPr>
          <w:rFonts w:hint="default" w:ascii="Times New Roman" w:hAnsi="Times New Roman" w:cs="Times New Roman" w:eastAsiaTheme="minorEastAsia"/>
          <w:kern w:val="2"/>
          <w:sz w:val="21"/>
          <w:szCs w:val="24"/>
          <w:lang w:val="en-US" w:eastAsia="zh-CN" w:bidi="ar-SA"/>
        </w:rPr>
      </w:pPr>
    </w:p>
    <w:p>
      <w:pPr>
        <w:pStyle w:val="5"/>
        <w:ind w:left="0" w:leftChars="0" w:firstLine="0" w:firstLineChars="0"/>
        <w:rPr>
          <w:rFonts w:hint="default" w:ascii="Times New Roman" w:hAnsi="Times New Roman" w:cs="Times New Roman" w:eastAsiaTheme="minorEastAsia"/>
          <w:kern w:val="2"/>
          <w:sz w:val="21"/>
          <w:szCs w:val="24"/>
          <w:lang w:val="en-US" w:eastAsia="zh-CN" w:bidi="ar-SA"/>
        </w:rPr>
      </w:pPr>
    </w:p>
    <w:p>
      <w:pPr>
        <w:bidi w:val="0"/>
        <w:rPr>
          <w:rFonts w:hint="default" w:ascii="Times New Roman" w:hAnsi="Times New Roman" w:cs="Times New Roman"/>
          <w:lang w:val="en-US" w:eastAsia="zh-CN"/>
        </w:rPr>
      </w:pPr>
    </w:p>
    <w:p>
      <w:pPr>
        <w:spacing w:after="156" w:afterLines="50"/>
        <w:jc w:val="center"/>
        <w:rPr>
          <w:rFonts w:hint="default" w:ascii="Times New Roman" w:hAnsi="Times New Roman" w:cs="Times New Roman"/>
          <w:sz w:val="28"/>
          <w:szCs w:val="28"/>
        </w:rPr>
      </w:pPr>
    </w:p>
    <w:p>
      <w:pPr>
        <w:spacing w:after="312" w:afterLines="100" w:line="360" w:lineRule="auto"/>
        <w:jc w:val="center"/>
        <w:rPr>
          <w:rFonts w:hint="default" w:ascii="Times New Roman" w:hAnsi="Times New Roman" w:eastAsia="黑体" w:cs="Times New Roman"/>
          <w:spacing w:val="20"/>
          <w:sz w:val="56"/>
          <w:szCs w:val="56"/>
        </w:rPr>
      </w:pPr>
      <w:bookmarkStart w:id="0" w:name="_GoBack"/>
      <w:r>
        <w:rPr>
          <w:rFonts w:hint="eastAsia" w:ascii="Times New Roman" w:hAnsi="Times New Roman" w:eastAsia="黑体" w:cs="Times New Roman"/>
          <w:spacing w:val="20"/>
          <w:sz w:val="56"/>
          <w:szCs w:val="56"/>
          <w:lang w:val="en-US" w:eastAsia="zh-CN"/>
        </w:rPr>
        <w:t>九</w:t>
      </w:r>
      <w:r>
        <w:rPr>
          <w:rFonts w:hint="default" w:ascii="Times New Roman" w:hAnsi="Times New Roman" w:eastAsia="黑体" w:cs="Times New Roman"/>
          <w:spacing w:val="20"/>
          <w:sz w:val="56"/>
          <w:szCs w:val="56"/>
          <w:lang w:eastAsia="zh-CN"/>
        </w:rPr>
        <w:t>师</w:t>
      </w:r>
      <w:r>
        <w:rPr>
          <w:rFonts w:hint="eastAsia" w:ascii="Times New Roman" w:hAnsi="Times New Roman" w:eastAsia="黑体" w:cs="Times New Roman"/>
          <w:spacing w:val="20"/>
          <w:sz w:val="56"/>
          <w:szCs w:val="56"/>
          <w:lang w:val="en-US" w:eastAsia="zh-CN"/>
        </w:rPr>
        <w:t>白杨市科技</w:t>
      </w:r>
      <w:r>
        <w:rPr>
          <w:rFonts w:hint="default" w:ascii="Times New Roman" w:hAnsi="Times New Roman" w:eastAsia="黑体" w:cs="Times New Roman"/>
          <w:spacing w:val="20"/>
          <w:sz w:val="56"/>
          <w:szCs w:val="56"/>
        </w:rPr>
        <w:t>计划项目</w:t>
      </w:r>
    </w:p>
    <w:p>
      <w:pPr>
        <w:spacing w:line="360" w:lineRule="auto"/>
        <w:jc w:val="center"/>
        <w:rPr>
          <w:rFonts w:hint="default" w:ascii="Times New Roman" w:hAnsi="Times New Roman" w:eastAsia="黑体" w:cs="Times New Roman"/>
          <w:spacing w:val="200"/>
          <w:sz w:val="72"/>
          <w:szCs w:val="72"/>
        </w:rPr>
      </w:pPr>
      <w:r>
        <w:rPr>
          <w:rFonts w:hint="default" w:ascii="Times New Roman" w:hAnsi="Times New Roman" w:eastAsia="黑体" w:cs="Times New Roman"/>
          <w:spacing w:val="200"/>
          <w:sz w:val="72"/>
          <w:szCs w:val="72"/>
        </w:rPr>
        <w:t>申</w:t>
      </w:r>
      <w:r>
        <w:rPr>
          <w:rFonts w:hint="eastAsia" w:ascii="Times New Roman" w:hAnsi="Times New Roman" w:eastAsia="黑体" w:cs="Times New Roman"/>
          <w:spacing w:val="200"/>
          <w:sz w:val="72"/>
          <w:szCs w:val="72"/>
          <w:lang w:eastAsia="zh-CN"/>
        </w:rPr>
        <w:t>报</w:t>
      </w:r>
      <w:r>
        <w:rPr>
          <w:rFonts w:hint="default" w:ascii="Times New Roman" w:hAnsi="Times New Roman" w:eastAsia="黑体" w:cs="Times New Roman"/>
          <w:sz w:val="72"/>
          <w:szCs w:val="72"/>
        </w:rPr>
        <w:t>书</w:t>
      </w:r>
    </w:p>
    <w:bookmarkEnd w:id="0"/>
    <w:p>
      <w:pPr>
        <w:jc w:val="center"/>
        <w:rPr>
          <w:rFonts w:hint="default" w:ascii="Times New Roman" w:hAnsi="Times New Roman" w:cs="Times New Roman"/>
          <w:sz w:val="32"/>
          <w:szCs w:val="32"/>
        </w:rPr>
      </w:pPr>
    </w:p>
    <w:tbl>
      <w:tblPr>
        <w:tblStyle w:val="10"/>
        <w:tblW w:w="81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41"/>
        <w:gridCol w:w="1851"/>
        <w:gridCol w:w="927"/>
        <w:gridCol w:w="28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计 划 类 别：</w:t>
            </w:r>
          </w:p>
        </w:tc>
        <w:tc>
          <w:tcPr>
            <w:tcW w:w="5637" w:type="dxa"/>
            <w:gridSpan w:val="3"/>
            <w:tcBorders>
              <w:bottom w:val="single" w:color="auto" w:sz="4" w:space="0"/>
            </w:tcBorders>
            <w:tcMar>
              <w:bottom w:w="28" w:type="dxa"/>
            </w:tcMar>
            <w:vAlign w:val="bottom"/>
          </w:tcPr>
          <w:p>
            <w:pPr>
              <w:spacing w:line="360" w:lineRule="exact"/>
              <w:rPr>
                <w:rFonts w:hint="eastAsia" w:asciiTheme="minorEastAsia" w:hAnsi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区域应用示范计划</w:t>
            </w:r>
          </w:p>
          <w:p>
            <w:pPr>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创新环境建设和创新能力提升计划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hint="eastAsia" w:ascii="黑体" w:hAnsi="黑体" w:eastAsia="黑体"/>
                <w:color w:val="000000" w:themeColor="text1"/>
                <w:sz w:val="28"/>
                <w:szCs w:val="28"/>
                <w:lang w:eastAsia="zh-CN"/>
                <w14:textFill>
                  <w14:solidFill>
                    <w14:schemeClr w14:val="tx1"/>
                  </w14:solidFill>
                </w14:textFill>
              </w:rPr>
            </w:pPr>
            <w:r>
              <w:rPr>
                <w:rFonts w:hint="eastAsia" w:ascii="黑体" w:hAnsi="黑体" w:eastAsia="黑体"/>
                <w:color w:val="000000" w:themeColor="text1"/>
                <w:sz w:val="28"/>
                <w:szCs w:val="28"/>
                <w:lang w:eastAsia="zh-CN"/>
                <w14:textFill>
                  <w14:solidFill>
                    <w14:schemeClr w14:val="tx1"/>
                  </w14:solidFill>
                </w14:textFill>
              </w:rPr>
              <w:t>申</w:t>
            </w:r>
            <w:r>
              <w:rPr>
                <w:rFonts w:hint="eastAsia" w:ascii="黑体" w:hAnsi="黑体" w:eastAsia="黑体"/>
                <w:color w:val="000000" w:themeColor="text1"/>
                <w:sz w:val="28"/>
                <w:szCs w:val="28"/>
                <w:lang w:val="en-US" w:eastAsia="zh-CN"/>
                <w14:textFill>
                  <w14:solidFill>
                    <w14:schemeClr w14:val="tx1"/>
                  </w14:solidFill>
                </w14:textFill>
              </w:rPr>
              <w:t xml:space="preserve"> </w:t>
            </w:r>
            <w:r>
              <w:rPr>
                <w:rFonts w:hint="eastAsia" w:ascii="黑体" w:hAnsi="黑体" w:eastAsia="黑体"/>
                <w:color w:val="000000" w:themeColor="text1"/>
                <w:sz w:val="28"/>
                <w:szCs w:val="28"/>
                <w:lang w:eastAsia="zh-CN"/>
                <w14:textFill>
                  <w14:solidFill>
                    <w14:schemeClr w14:val="tx1"/>
                  </w14:solidFill>
                </w14:textFill>
              </w:rPr>
              <w:t>报</w:t>
            </w:r>
            <w:r>
              <w:rPr>
                <w:rFonts w:hint="eastAsia" w:ascii="黑体" w:hAnsi="黑体" w:eastAsia="黑体"/>
                <w:color w:val="000000" w:themeColor="text1"/>
                <w:sz w:val="28"/>
                <w:szCs w:val="28"/>
                <w:lang w:val="en-US" w:eastAsia="zh-CN"/>
                <w14:textFill>
                  <w14:solidFill>
                    <w14:schemeClr w14:val="tx1"/>
                  </w14:solidFill>
                </w14:textFill>
              </w:rPr>
              <w:t xml:space="preserve"> </w:t>
            </w:r>
            <w:r>
              <w:rPr>
                <w:rFonts w:hint="eastAsia" w:ascii="黑体" w:hAnsi="黑体" w:eastAsia="黑体"/>
                <w:color w:val="000000" w:themeColor="text1"/>
                <w:sz w:val="28"/>
                <w:szCs w:val="28"/>
                <w:lang w:eastAsia="zh-CN"/>
                <w14:textFill>
                  <w14:solidFill>
                    <w14:schemeClr w14:val="tx1"/>
                  </w14:solidFill>
                </w14:textFill>
              </w:rPr>
              <w:t>方</w:t>
            </w:r>
            <w:r>
              <w:rPr>
                <w:rFonts w:hint="eastAsia" w:ascii="黑体" w:hAnsi="黑体" w:eastAsia="黑体"/>
                <w:color w:val="000000" w:themeColor="text1"/>
                <w:sz w:val="28"/>
                <w:szCs w:val="28"/>
                <w:lang w:val="en-US" w:eastAsia="zh-CN"/>
                <w14:textFill>
                  <w14:solidFill>
                    <w14:schemeClr w14:val="tx1"/>
                  </w14:solidFill>
                </w14:textFill>
              </w:rPr>
              <w:t xml:space="preserve"> </w:t>
            </w:r>
            <w:r>
              <w:rPr>
                <w:rFonts w:hint="eastAsia" w:ascii="黑体" w:hAnsi="黑体" w:eastAsia="黑体"/>
                <w:color w:val="000000" w:themeColor="text1"/>
                <w:sz w:val="28"/>
                <w:szCs w:val="28"/>
                <w:lang w:eastAsia="zh-CN"/>
                <w14:textFill>
                  <w14:solidFill>
                    <w14:schemeClr w14:val="tx1"/>
                  </w14:solidFill>
                </w14:textFill>
              </w:rPr>
              <w:t>向：</w:t>
            </w:r>
          </w:p>
        </w:tc>
        <w:tc>
          <w:tcPr>
            <w:tcW w:w="5637" w:type="dxa"/>
            <w:gridSpan w:val="3"/>
            <w:tcBorders>
              <w:top w:val="single" w:color="auto" w:sz="4" w:space="0"/>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科技特派员创新创业     </w:t>
            </w:r>
            <w:r>
              <w:rPr>
                <w:rFonts w:hint="eastAsia" w:asciiTheme="minorEastAsia" w:hAnsiTheme="minorEastAsia" w:cstheme="minorEastAsia"/>
                <w:color w:val="000000" w:themeColor="text1"/>
                <w:sz w:val="24"/>
                <w:szCs w:val="24"/>
                <w:lang w:val="en-US" w:eastAsia="zh-CN"/>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青年科技人才培养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项 目 名 称：</w:t>
            </w:r>
          </w:p>
        </w:tc>
        <w:tc>
          <w:tcPr>
            <w:tcW w:w="5637" w:type="dxa"/>
            <w:gridSpan w:val="3"/>
            <w:tcBorders>
              <w:top w:val="single" w:color="auto" w:sz="4" w:space="0"/>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pacing w:val="6"/>
                <w:sz w:val="28"/>
                <w:szCs w:val="28"/>
                <w14:textFill>
                  <w14:solidFill>
                    <w14:schemeClr w14:val="tx1"/>
                  </w14:solidFill>
                </w14:textFill>
              </w:rPr>
              <w:t>推荐单位(公章)：</w:t>
            </w:r>
          </w:p>
        </w:tc>
        <w:tc>
          <w:tcPr>
            <w:tcW w:w="5637" w:type="dxa"/>
            <w:gridSpan w:val="3"/>
            <w:tcBorders>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pacing w:val="6"/>
                <w:sz w:val="28"/>
                <w:szCs w:val="28"/>
                <w14:textFill>
                  <w14:solidFill>
                    <w14:schemeClr w14:val="tx1"/>
                  </w14:solidFill>
                </w14:textFill>
              </w:rPr>
              <w:t>申报单位(公章)：</w:t>
            </w:r>
          </w:p>
        </w:tc>
        <w:tc>
          <w:tcPr>
            <w:tcW w:w="5637" w:type="dxa"/>
            <w:gridSpan w:val="3"/>
            <w:tcBorders>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distribute"/>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pacing w:val="-20"/>
                <w:sz w:val="28"/>
                <w:szCs w:val="28"/>
                <w14:textFill>
                  <w14:solidFill>
                    <w14:schemeClr w14:val="tx1"/>
                  </w14:solidFill>
                </w14:textFill>
              </w:rPr>
              <w:t>项目负责人</w:t>
            </w:r>
            <w:r>
              <w:rPr>
                <w:rFonts w:hint="eastAsia" w:ascii="黑体" w:hAnsi="黑体" w:eastAsia="黑体"/>
                <w:color w:val="000000" w:themeColor="text1"/>
                <w:spacing w:val="6"/>
                <w:sz w:val="28"/>
                <w:szCs w:val="28"/>
                <w14:textFill>
                  <w14:solidFill>
                    <w14:schemeClr w14:val="tx1"/>
                  </w14:solidFill>
                </w14:textFill>
              </w:rPr>
              <w:t>(</w:t>
            </w:r>
            <w:r>
              <w:rPr>
                <w:rFonts w:hint="eastAsia" w:ascii="黑体" w:hAnsi="黑体" w:eastAsia="黑体"/>
                <w:color w:val="000000" w:themeColor="text1"/>
                <w:spacing w:val="-20"/>
                <w:sz w:val="28"/>
                <w:szCs w:val="28"/>
                <w14:textFill>
                  <w14:solidFill>
                    <w14:schemeClr w14:val="tx1"/>
                  </w14:solidFill>
                </w14:textFill>
              </w:rPr>
              <w:t>签字</w:t>
            </w:r>
            <w:r>
              <w:rPr>
                <w:rFonts w:hint="eastAsia" w:ascii="黑体" w:hAnsi="黑体" w:eastAsia="黑体"/>
                <w:color w:val="000000" w:themeColor="text1"/>
                <w:spacing w:val="-20"/>
                <w:sz w:val="28"/>
                <w:szCs w:val="28"/>
                <w:lang w:eastAsia="zh-CN"/>
                <w14:textFill>
                  <w14:solidFill>
                    <w14:schemeClr w14:val="tx1"/>
                  </w14:solidFill>
                </w14:textFill>
              </w:rPr>
              <w:t>）</w:t>
            </w:r>
            <w:r>
              <w:rPr>
                <w:rFonts w:hint="eastAsia" w:ascii="黑体" w:hAnsi="黑体" w:eastAsia="黑体"/>
                <w:color w:val="000000" w:themeColor="text1"/>
                <w:spacing w:val="6"/>
                <w:sz w:val="28"/>
                <w:szCs w:val="28"/>
                <w14:textFill>
                  <w14:solidFill>
                    <w14:schemeClr w14:val="tx1"/>
                  </w14:solidFill>
                </w14:textFill>
              </w:rPr>
              <w:t>：</w:t>
            </w:r>
          </w:p>
        </w:tc>
        <w:tc>
          <w:tcPr>
            <w:tcW w:w="1851" w:type="dxa"/>
            <w:tcBorders>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c>
          <w:tcPr>
            <w:tcW w:w="927" w:type="dxa"/>
            <w:vAlign w:val="bottom"/>
          </w:tcPr>
          <w:p>
            <w:pPr>
              <w:spacing w:line="400" w:lineRule="exact"/>
              <w:jc w:val="center"/>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手机：</w:t>
            </w:r>
          </w:p>
        </w:tc>
        <w:tc>
          <w:tcPr>
            <w:tcW w:w="2859" w:type="dxa"/>
            <w:tcBorders>
              <w:left w:val="nil"/>
              <w:bottom w:val="single" w:color="auto" w:sz="4" w:space="0"/>
            </w:tcBorders>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pacing w:val="11"/>
                <w:sz w:val="28"/>
                <w:szCs w:val="28"/>
                <w14:textFill>
                  <w14:solidFill>
                    <w14:schemeClr w14:val="tx1"/>
                  </w14:solidFill>
                </w14:textFill>
              </w:rPr>
              <w:t>项目联系人：</w:t>
            </w:r>
          </w:p>
        </w:tc>
        <w:tc>
          <w:tcPr>
            <w:tcW w:w="1851" w:type="dxa"/>
            <w:tcBorders>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c>
          <w:tcPr>
            <w:tcW w:w="927" w:type="dxa"/>
            <w:vAlign w:val="bottom"/>
          </w:tcPr>
          <w:p>
            <w:pPr>
              <w:spacing w:line="400" w:lineRule="exact"/>
              <w:jc w:val="center"/>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手机：</w:t>
            </w:r>
          </w:p>
        </w:tc>
        <w:tc>
          <w:tcPr>
            <w:tcW w:w="2859" w:type="dxa"/>
            <w:tcBorders>
              <w:left w:val="nil"/>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pacing w:val="11"/>
                <w:sz w:val="28"/>
                <w:szCs w:val="28"/>
                <w14:textFill>
                  <w14:solidFill>
                    <w14:schemeClr w14:val="tx1"/>
                  </w14:solidFill>
                </w14:textFill>
              </w:rPr>
            </w:pPr>
            <w:r>
              <w:rPr>
                <w:rFonts w:hint="eastAsia" w:ascii="黑体" w:hAnsi="黑体" w:eastAsia="黑体"/>
                <w:color w:val="000000" w:themeColor="text1"/>
                <w:spacing w:val="45"/>
                <w:sz w:val="28"/>
                <w:szCs w:val="28"/>
                <w14:textFill>
                  <w14:solidFill>
                    <w14:schemeClr w14:val="tx1"/>
                  </w14:solidFill>
                </w14:textFill>
              </w:rPr>
              <w:t>执行期限：</w:t>
            </w:r>
          </w:p>
        </w:tc>
        <w:tc>
          <w:tcPr>
            <w:tcW w:w="1851" w:type="dxa"/>
            <w:tcBorders>
              <w:top w:val="single" w:color="auto" w:sz="4" w:space="0"/>
              <w:bottom w:val="single" w:color="auto" w:sz="4" w:space="0"/>
            </w:tcBorders>
            <w:tcMar>
              <w:bottom w:w="28" w:type="dxa"/>
            </w:tcMar>
            <w:vAlign w:val="bottom"/>
          </w:tcPr>
          <w:p>
            <w:pPr>
              <w:spacing w:line="360" w:lineRule="exact"/>
              <w:jc w:val="righ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tc>
        <w:tc>
          <w:tcPr>
            <w:tcW w:w="927" w:type="dxa"/>
            <w:vAlign w:val="bottom"/>
          </w:tcPr>
          <w:p>
            <w:pPr>
              <w:spacing w:line="400" w:lineRule="exact"/>
              <w:jc w:val="center"/>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至</w:t>
            </w:r>
          </w:p>
        </w:tc>
        <w:tc>
          <w:tcPr>
            <w:tcW w:w="2859" w:type="dxa"/>
            <w:tcBorders>
              <w:top w:val="single" w:color="auto" w:sz="4" w:space="0"/>
              <w:left w:val="nil"/>
              <w:bottom w:val="single" w:color="auto" w:sz="4" w:space="0"/>
            </w:tcBorders>
            <w:tcMar>
              <w:bottom w:w="28" w:type="dxa"/>
            </w:tcMar>
            <w:vAlign w:val="bottom"/>
          </w:tcPr>
          <w:p>
            <w:pPr>
              <w:spacing w:line="360" w:lineRule="exact"/>
              <w:jc w:val="righ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tc>
      </w:tr>
    </w:tbl>
    <w:p>
      <w:pPr>
        <w:jc w:val="center"/>
        <w:rPr>
          <w:rFonts w:hint="default" w:ascii="Times New Roman" w:hAnsi="Times New Roman" w:cs="Times New Roman"/>
          <w:sz w:val="32"/>
          <w:szCs w:val="32"/>
        </w:rPr>
      </w:pPr>
    </w:p>
    <w:p>
      <w:pPr>
        <w:jc w:val="center"/>
        <w:rPr>
          <w:rFonts w:hint="default"/>
        </w:rPr>
      </w:pPr>
    </w:p>
    <w:p>
      <w:pPr>
        <w:jc w:val="center"/>
        <w:rPr>
          <w:rFonts w:hint="default" w:ascii="Times New Roman" w:hAnsi="Times New Roman" w:cs="Times New Roman"/>
          <w:sz w:val="32"/>
          <w:szCs w:val="32"/>
        </w:rPr>
      </w:pPr>
    </w:p>
    <w:p>
      <w:pPr>
        <w:jc w:val="center"/>
        <w:rPr>
          <w:rFonts w:hint="default" w:ascii="Times New Roman" w:hAnsi="Times New Roman" w:cs="Times New Roman"/>
          <w:sz w:val="32"/>
          <w:szCs w:val="32"/>
        </w:rPr>
      </w:pPr>
    </w:p>
    <w:p>
      <w:pPr>
        <w:pStyle w:val="2"/>
        <w:ind w:left="0" w:leftChars="0" w:firstLine="0" w:firstLineChars="0"/>
        <w:jc w:val="left"/>
        <w:rPr>
          <w:rFonts w:hint="default"/>
        </w:rPr>
      </w:pPr>
    </w:p>
    <w:p>
      <w:pPr>
        <w:rPr>
          <w:rFonts w:hint="default"/>
        </w:rPr>
      </w:pPr>
    </w:p>
    <w:p>
      <w:pPr>
        <w:keepNext w:val="0"/>
        <w:keepLines w:val="0"/>
        <w:pageBreakBefore w:val="0"/>
        <w:widowControl w:val="0"/>
        <w:kinsoku/>
        <w:wordWrap/>
        <w:overflowPunct/>
        <w:topLinePunct w:val="0"/>
        <w:autoSpaceDE/>
        <w:autoSpaceDN/>
        <w:bidi w:val="0"/>
        <w:adjustRightInd/>
        <w:snapToGrid/>
        <w:spacing w:before="312" w:beforeLines="100"/>
        <w:jc w:val="center"/>
        <w:textAlignment w:val="auto"/>
        <w:rPr>
          <w:rFonts w:hint="eastAsia" w:ascii="楷体_GB2312" w:hAnsi="楷体_GB2312" w:eastAsia="楷体_GB2312" w:cs="楷体_GB2312"/>
          <w:color w:val="000000" w:themeColor="text1"/>
          <w:sz w:val="36"/>
          <w:szCs w:val="36"/>
          <w14:textFill>
            <w14:solidFill>
              <w14:schemeClr w14:val="tx1"/>
            </w14:solidFill>
          </w14:textFill>
        </w:rPr>
      </w:pPr>
      <w:r>
        <w:rPr>
          <w:rFonts w:hint="eastAsia" w:ascii="楷体_GB2312" w:hAnsi="楷体_GB2312" w:eastAsia="楷体_GB2312" w:cs="楷体_GB2312"/>
          <w:color w:val="000000" w:themeColor="text1"/>
          <w:sz w:val="36"/>
          <w:szCs w:val="36"/>
          <w:lang w:val="en-US" w:eastAsia="zh-CN"/>
          <w14:textFill>
            <w14:solidFill>
              <w14:schemeClr w14:val="tx1"/>
            </w14:solidFill>
          </w14:textFill>
        </w:rPr>
        <w:t>第九师</w:t>
      </w:r>
      <w:r>
        <w:rPr>
          <w:rFonts w:hint="eastAsia" w:ascii="楷体_GB2312" w:hAnsi="楷体_GB2312" w:eastAsia="楷体_GB2312" w:cs="楷体_GB2312"/>
          <w:color w:val="000000" w:themeColor="text1"/>
          <w:sz w:val="36"/>
          <w:szCs w:val="36"/>
          <w14:textFill>
            <w14:solidFill>
              <w14:schemeClr w14:val="tx1"/>
            </w14:solidFill>
          </w14:textFill>
        </w:rPr>
        <w:t>科学技术局 制</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楷体" w:hAnsi="楷体" w:eastAsia="楷体" w:cs="楷体"/>
          <w:sz w:val="36"/>
          <w:szCs w:val="36"/>
        </w:rPr>
      </w:pPr>
      <w:r>
        <w:rPr>
          <w:rFonts w:hint="eastAsia" w:ascii="楷体" w:hAnsi="楷体" w:eastAsia="楷体" w:cs="楷体"/>
          <w:sz w:val="36"/>
          <w:szCs w:val="36"/>
        </w:rPr>
        <w:t>二〇二</w:t>
      </w:r>
      <w:r>
        <w:rPr>
          <w:rFonts w:hint="eastAsia" w:ascii="楷体" w:hAnsi="楷体" w:eastAsia="楷体" w:cs="楷体"/>
          <w:sz w:val="36"/>
          <w:szCs w:val="36"/>
          <w:lang w:val="en-US" w:eastAsia="zh-CN"/>
        </w:rPr>
        <w:t>四</w:t>
      </w:r>
      <w:r>
        <w:rPr>
          <w:rFonts w:hint="eastAsia" w:ascii="楷体" w:hAnsi="楷体" w:eastAsia="楷体" w:cs="楷体"/>
          <w:sz w:val="36"/>
          <w:szCs w:val="36"/>
        </w:rPr>
        <w:t>年</w:t>
      </w:r>
      <w:r>
        <w:rPr>
          <w:rFonts w:hint="eastAsia" w:ascii="楷体" w:hAnsi="楷体" w:eastAsia="楷体" w:cs="楷体"/>
          <w:sz w:val="36"/>
          <w:szCs w:val="36"/>
          <w:lang w:eastAsia="zh-CN"/>
        </w:rPr>
        <w:t>十</w:t>
      </w:r>
      <w:r>
        <w:rPr>
          <w:rFonts w:hint="eastAsia" w:ascii="楷体" w:hAnsi="楷体" w:eastAsia="楷体" w:cs="楷体"/>
          <w:sz w:val="36"/>
          <w:szCs w:val="36"/>
          <w:lang w:val="en-US" w:eastAsia="zh-CN"/>
        </w:rPr>
        <w:t>二</w:t>
      </w:r>
      <w:r>
        <w:rPr>
          <w:rFonts w:hint="eastAsia" w:ascii="楷体" w:hAnsi="楷体" w:eastAsia="楷体" w:cs="楷体"/>
          <w:sz w:val="36"/>
          <w:szCs w:val="36"/>
        </w:rPr>
        <w:t>月</w:t>
      </w:r>
    </w:p>
    <w:p>
      <w:pPr>
        <w:widowControl/>
        <w:jc w:val="both"/>
        <w:rPr>
          <w:rFonts w:hint="default" w:ascii="Times New Roman" w:hAnsi="Times New Roman" w:eastAsia="黑体" w:cs="Times New Roman"/>
          <w:spacing w:val="60"/>
          <w:sz w:val="32"/>
          <w:szCs w:val="32"/>
        </w:rPr>
        <w:sectPr>
          <w:headerReference r:id="rId3" w:type="default"/>
          <w:pgSz w:w="11906" w:h="16838"/>
          <w:pgMar w:top="1418" w:right="1418" w:bottom="1418" w:left="1418" w:header="851" w:footer="992" w:gutter="0"/>
          <w:pgNumType w:fmt="numberInDash"/>
          <w:cols w:space="425" w:num="1"/>
          <w:docGrid w:linePitch="312" w:charSpace="0"/>
        </w:sectPr>
      </w:pPr>
    </w:p>
    <w:p>
      <w:pPr>
        <w:widowControl/>
        <w:jc w:val="center"/>
        <w:rPr>
          <w:rFonts w:hint="default" w:ascii="Times New Roman" w:hAnsi="Times New Roman" w:eastAsia="黑体" w:cs="Times New Roman"/>
          <w:sz w:val="32"/>
          <w:szCs w:val="32"/>
        </w:rPr>
      </w:pPr>
      <w:r>
        <w:rPr>
          <w:rFonts w:hint="default" w:ascii="Times New Roman" w:hAnsi="Times New Roman" w:eastAsia="黑体" w:cs="Times New Roman"/>
          <w:spacing w:val="60"/>
          <w:sz w:val="32"/>
          <w:szCs w:val="32"/>
        </w:rPr>
        <w:t>填写说</w:t>
      </w:r>
      <w:r>
        <w:rPr>
          <w:rFonts w:hint="default" w:ascii="Times New Roman" w:hAnsi="Times New Roman" w:eastAsia="黑体" w:cs="Times New Roman"/>
          <w:sz w:val="32"/>
          <w:szCs w:val="32"/>
        </w:rPr>
        <w:t>明</w:t>
      </w:r>
    </w:p>
    <w:p>
      <w:pPr>
        <w:widowControl/>
        <w:spacing w:line="360" w:lineRule="auto"/>
        <w:jc w:val="center"/>
        <w:rPr>
          <w:rFonts w:asciiTheme="minorEastAsia" w:hAnsiTheme="minorEastAsia"/>
          <w:color w:val="000000" w:themeColor="text1"/>
          <w:szCs w:val="21"/>
          <w:highlight w:val="none"/>
          <w14:textFill>
            <w14:solidFill>
              <w14:schemeClr w14:val="tx1"/>
            </w14:solidFill>
          </w14:textFill>
        </w:rPr>
      </w:pPr>
    </w:p>
    <w:p>
      <w:pPr>
        <w:widowControl/>
        <w:spacing w:line="360" w:lineRule="auto"/>
        <w:ind w:firstLine="560" w:firstLineChars="200"/>
        <w:jc w:val="left"/>
        <w:rPr>
          <w:rFonts w:ascii="黑体" w:hAnsi="黑体" w:eastAsia="黑体" w:cs="黑体"/>
          <w:color w:val="000000" w:themeColor="text1"/>
          <w:sz w:val="28"/>
          <w:szCs w:val="28"/>
          <w:highlight w:val="none"/>
          <w14:textFill>
            <w14:solidFill>
              <w14:schemeClr w14:val="tx1"/>
            </w14:solidFill>
          </w14:textFill>
        </w:rPr>
      </w:pPr>
      <w:r>
        <w:rPr>
          <w:rFonts w:hint="eastAsia" w:ascii="黑体" w:hAnsi="黑体" w:eastAsia="黑体" w:cs="黑体"/>
          <w:color w:val="000000" w:themeColor="text1"/>
          <w:sz w:val="28"/>
          <w:szCs w:val="28"/>
          <w:highlight w:val="none"/>
          <w14:textFill>
            <w14:solidFill>
              <w14:schemeClr w14:val="tx1"/>
            </w14:solidFill>
          </w14:textFill>
        </w:rPr>
        <w:t>一、填写说明</w:t>
      </w:r>
    </w:p>
    <w:p>
      <w:pPr>
        <w:widowControl/>
        <w:spacing w:line="360" w:lineRule="auto"/>
        <w:ind w:firstLine="560" w:firstLineChars="200"/>
        <w:jc w:val="left"/>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1.本申报书依据</w:t>
      </w:r>
      <w:r>
        <w:rPr>
          <w:rFonts w:hint="eastAsia" w:ascii="宋体"/>
          <w:sz w:val="28"/>
          <w:szCs w:val="28"/>
          <w:highlight w:val="none"/>
        </w:rPr>
        <w:t>《新疆生产建设兵团科技发展专项资金管理办法》（兵财教〔20</w:t>
      </w:r>
      <w:r>
        <w:rPr>
          <w:rFonts w:hint="eastAsia" w:ascii="宋体"/>
          <w:sz w:val="28"/>
          <w:szCs w:val="28"/>
          <w:highlight w:val="none"/>
          <w:lang w:val="en-US" w:eastAsia="zh-CN"/>
        </w:rPr>
        <w:t>23</w:t>
      </w:r>
      <w:r>
        <w:rPr>
          <w:rFonts w:hint="eastAsia" w:ascii="宋体"/>
          <w:sz w:val="28"/>
          <w:szCs w:val="28"/>
          <w:highlight w:val="none"/>
        </w:rPr>
        <w:t>〕</w:t>
      </w:r>
      <w:r>
        <w:rPr>
          <w:rFonts w:hint="eastAsia" w:ascii="宋体"/>
          <w:sz w:val="28"/>
          <w:szCs w:val="28"/>
          <w:highlight w:val="none"/>
          <w:lang w:val="en-US" w:eastAsia="zh-CN"/>
        </w:rPr>
        <w:t>4</w:t>
      </w:r>
      <w:r>
        <w:rPr>
          <w:rFonts w:hint="eastAsia" w:ascii="宋体"/>
          <w:sz w:val="28"/>
          <w:szCs w:val="28"/>
          <w:highlight w:val="none"/>
        </w:rPr>
        <w:t>号）和《</w:t>
      </w:r>
      <w:r>
        <w:rPr>
          <w:rFonts w:hint="eastAsia" w:ascii="宋体"/>
          <w:sz w:val="28"/>
          <w:szCs w:val="28"/>
          <w:highlight w:val="none"/>
          <w:lang w:val="en-US" w:eastAsia="zh-CN"/>
        </w:rPr>
        <w:t>九师</w:t>
      </w:r>
      <w:r>
        <w:rPr>
          <w:rFonts w:hint="eastAsia" w:ascii="宋体"/>
          <w:sz w:val="28"/>
          <w:szCs w:val="28"/>
          <w:highlight w:val="none"/>
        </w:rPr>
        <w:t>科技计划项目管理暂行办法》（</w:t>
      </w:r>
      <w:r>
        <w:rPr>
          <w:rFonts w:ascii="宋体"/>
          <w:sz w:val="28"/>
          <w:szCs w:val="28"/>
          <w:highlight w:val="none"/>
        </w:rPr>
        <w:t>师</w:t>
      </w:r>
      <w:r>
        <w:rPr>
          <w:rFonts w:hint="eastAsia" w:ascii="宋体"/>
          <w:sz w:val="28"/>
          <w:szCs w:val="28"/>
          <w:highlight w:val="none"/>
        </w:rPr>
        <w:t>科发〔20</w:t>
      </w:r>
      <w:r>
        <w:rPr>
          <w:rFonts w:ascii="宋体"/>
          <w:sz w:val="28"/>
          <w:szCs w:val="28"/>
          <w:highlight w:val="none"/>
        </w:rPr>
        <w:t>20</w:t>
      </w:r>
      <w:r>
        <w:rPr>
          <w:rFonts w:hint="eastAsia" w:ascii="宋体"/>
          <w:sz w:val="28"/>
          <w:szCs w:val="28"/>
          <w:highlight w:val="none"/>
        </w:rPr>
        <w:t>〕4号）等有关文件编制</w:t>
      </w:r>
      <w:r>
        <w:rPr>
          <w:rFonts w:hint="eastAsia" w:asciiTheme="minorEastAsia" w:hAnsiTheme="minorEastAsia"/>
          <w:color w:val="000000" w:themeColor="text1"/>
          <w:sz w:val="28"/>
          <w:szCs w:val="28"/>
          <w:highlight w:val="none"/>
          <w14:textFill>
            <w14:solidFill>
              <w14:schemeClr w14:val="tx1"/>
            </w14:solidFill>
          </w14:textFill>
        </w:rPr>
        <w:t>。</w:t>
      </w:r>
    </w:p>
    <w:p>
      <w:pPr>
        <w:widowControl/>
        <w:spacing w:line="360" w:lineRule="auto"/>
        <w:ind w:firstLine="560" w:firstLineChars="200"/>
        <w:jc w:val="left"/>
        <w:rPr>
          <w:rFonts w:asciiTheme="minorEastAsia" w:hAnsiTheme="minorEastAsia"/>
          <w:color w:val="auto"/>
          <w:sz w:val="28"/>
          <w:szCs w:val="28"/>
          <w:highlight w:val="none"/>
        </w:rPr>
      </w:pPr>
      <w:r>
        <w:rPr>
          <w:rFonts w:hint="eastAsia" w:asciiTheme="minorEastAsia" w:hAnsiTheme="minorEastAsia"/>
          <w:color w:val="000000" w:themeColor="text1"/>
          <w:sz w:val="28"/>
          <w:szCs w:val="28"/>
          <w:highlight w:val="none"/>
          <w14:textFill>
            <w14:solidFill>
              <w14:schemeClr w14:val="tx1"/>
            </w14:solidFill>
          </w14:textFill>
        </w:rPr>
        <w:t>2.项目申报</w:t>
      </w:r>
      <w:r>
        <w:rPr>
          <w:rFonts w:hint="eastAsia" w:asciiTheme="minorEastAsia" w:hAnsiTheme="minorEastAsia"/>
          <w:color w:val="auto"/>
          <w:sz w:val="28"/>
          <w:szCs w:val="28"/>
          <w:highlight w:val="none"/>
        </w:rPr>
        <w:t>书分为“项目基本信息表、研究团队、经费预算、绩效目标、附件表、</w:t>
      </w:r>
      <w:r>
        <w:rPr>
          <w:rFonts w:hint="eastAsia" w:asciiTheme="minorEastAsia" w:hAnsiTheme="minorEastAsia"/>
          <w:color w:val="auto"/>
          <w:sz w:val="28"/>
          <w:szCs w:val="28"/>
          <w:highlight w:val="none"/>
          <w:lang w:eastAsia="zh-CN"/>
        </w:rPr>
        <w:t>科研</w:t>
      </w:r>
      <w:r>
        <w:rPr>
          <w:rFonts w:hint="eastAsia" w:asciiTheme="minorEastAsia" w:hAnsiTheme="minorEastAsia"/>
          <w:color w:val="auto"/>
          <w:sz w:val="28"/>
          <w:szCs w:val="28"/>
          <w:highlight w:val="none"/>
        </w:rPr>
        <w:t>诚信承诺书、审核意见”</w:t>
      </w:r>
      <w:r>
        <w:rPr>
          <w:rFonts w:hint="eastAsia" w:asciiTheme="minorEastAsia" w:hAnsiTheme="minorEastAsia"/>
          <w:color w:val="auto"/>
          <w:sz w:val="28"/>
          <w:szCs w:val="28"/>
          <w:highlight w:val="none"/>
          <w:lang w:val="en-US" w:eastAsia="zh-CN"/>
        </w:rPr>
        <w:t>七</w:t>
      </w:r>
      <w:r>
        <w:rPr>
          <w:rFonts w:hint="eastAsia" w:asciiTheme="minorEastAsia" w:hAnsiTheme="minorEastAsia"/>
          <w:color w:val="auto"/>
          <w:sz w:val="28"/>
          <w:szCs w:val="28"/>
          <w:highlight w:val="none"/>
        </w:rPr>
        <w:t>个部分。</w:t>
      </w:r>
    </w:p>
    <w:p>
      <w:pPr>
        <w:widowControl/>
        <w:spacing w:line="360" w:lineRule="auto"/>
        <w:ind w:firstLine="560" w:firstLineChars="200"/>
        <w:jc w:val="left"/>
        <w:rPr>
          <w:rFonts w:hint="eastAsia" w:asciiTheme="minorEastAsia" w:hAnsiTheme="minorEastAsia"/>
          <w:color w:val="000000" w:themeColor="text1"/>
          <w:sz w:val="28"/>
          <w:szCs w:val="28"/>
          <w:highlight w:val="none"/>
          <w:lang w:val="en-US" w:eastAsia="zh-CN"/>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申</w:t>
      </w:r>
      <w:r>
        <w:rPr>
          <w:rFonts w:hint="eastAsia" w:asciiTheme="minorEastAsia" w:hAnsiTheme="minorEastAsia"/>
          <w:color w:val="000000" w:themeColor="text1"/>
          <w:sz w:val="28"/>
          <w:szCs w:val="28"/>
          <w:highlight w:val="none"/>
          <w:lang w:val="en-US" w:eastAsia="zh-CN"/>
          <w14:textFill>
            <w14:solidFill>
              <w14:schemeClr w14:val="tx1"/>
            </w14:solidFill>
          </w14:textFill>
        </w:rPr>
        <w:t>报书的内容将作为项目评审、以及签订任务书的重要依据，各项填报内容请实事求是、准确完整、层次清晰。</w:t>
      </w:r>
    </w:p>
    <w:p>
      <w:pPr>
        <w:widowControl/>
        <w:spacing w:line="360" w:lineRule="auto"/>
        <w:ind w:firstLine="560" w:firstLineChars="200"/>
        <w:jc w:val="left"/>
        <w:rPr>
          <w:rFonts w:hint="eastAsia" w:asciiTheme="minorEastAsia" w:hAnsiTheme="minorEastAsia"/>
          <w:color w:val="000000" w:themeColor="text1"/>
          <w:sz w:val="28"/>
          <w:szCs w:val="28"/>
          <w:highlight w:val="none"/>
          <w:lang w:val="en-US" w:eastAsia="zh-CN"/>
          <w14:textFill>
            <w14:solidFill>
              <w14:schemeClr w14:val="tx1"/>
            </w14:solidFill>
          </w14:textFill>
        </w:rPr>
      </w:pPr>
      <w:r>
        <w:rPr>
          <w:rFonts w:hint="eastAsia" w:asciiTheme="minorEastAsia" w:hAnsiTheme="minorEastAsia"/>
          <w:color w:val="000000" w:themeColor="text1"/>
          <w:sz w:val="28"/>
          <w:szCs w:val="28"/>
          <w:highlight w:val="none"/>
          <w:lang w:val="en-US" w:eastAsia="zh-CN"/>
          <w14:textFill>
            <w14:solidFill>
              <w14:schemeClr w14:val="tx1"/>
            </w14:solidFill>
          </w14:textFill>
        </w:rPr>
        <w:t>3.请项目申报单位认真阅读指南，所申报的项目研究内容须符合指南要求。</w:t>
      </w:r>
    </w:p>
    <w:p>
      <w:pPr>
        <w:widowControl/>
        <w:spacing w:line="360" w:lineRule="auto"/>
        <w:ind w:firstLine="560" w:firstLineChars="200"/>
        <w:jc w:val="left"/>
        <w:rPr>
          <w:rFonts w:hint="eastAsia" w:asciiTheme="minorEastAsia" w:hAnsiTheme="minorEastAsia"/>
          <w:color w:val="000000" w:themeColor="text1"/>
          <w:sz w:val="28"/>
          <w:szCs w:val="28"/>
          <w:highlight w:val="none"/>
          <w:lang w:val="en-US" w:eastAsia="zh-CN"/>
          <w14:textFill>
            <w14:solidFill>
              <w14:schemeClr w14:val="tx1"/>
            </w14:solidFill>
          </w14:textFill>
        </w:rPr>
      </w:pPr>
      <w:r>
        <w:rPr>
          <w:rFonts w:hint="eastAsia" w:asciiTheme="minorEastAsia" w:hAnsiTheme="minorEastAsia"/>
          <w:color w:val="000000" w:themeColor="text1"/>
          <w:sz w:val="28"/>
          <w:szCs w:val="28"/>
          <w:highlight w:val="none"/>
          <w:lang w:val="en-US" w:eastAsia="zh-CN"/>
          <w14:textFill>
            <w14:solidFill>
              <w14:schemeClr w14:val="tx1"/>
            </w14:solidFill>
          </w14:textFill>
        </w:rPr>
        <w:t>4.项目名称应清晰、准确反映研究内容，项目名称不宜宽泛。</w:t>
      </w:r>
    </w:p>
    <w:p>
      <w:pPr>
        <w:widowControl/>
        <w:spacing w:line="360" w:lineRule="auto"/>
        <w:ind w:firstLine="560" w:firstLineChars="200"/>
        <w:jc w:val="left"/>
        <w:rPr>
          <w:rFonts w:hint="eastAsia" w:asciiTheme="minorEastAsia" w:hAnsiTheme="minorEastAsia"/>
          <w:color w:val="000000" w:themeColor="text1"/>
          <w:sz w:val="28"/>
          <w:szCs w:val="28"/>
          <w:highlight w:val="none"/>
          <w:lang w:val="en-US" w:eastAsia="zh-CN"/>
          <w14:textFill>
            <w14:solidFill>
              <w14:schemeClr w14:val="tx1"/>
            </w14:solidFill>
          </w14:textFill>
        </w:rPr>
      </w:pPr>
      <w:r>
        <w:rPr>
          <w:rFonts w:hint="eastAsia" w:asciiTheme="minorEastAsia" w:hAnsiTheme="minorEastAsia"/>
          <w:color w:val="000000" w:themeColor="text1"/>
          <w:sz w:val="28"/>
          <w:szCs w:val="28"/>
          <w:highlight w:val="none"/>
          <w:lang w:val="en-US" w:eastAsia="zh-CN"/>
          <w14:textFill>
            <w14:solidFill>
              <w14:schemeClr w14:val="tx1"/>
            </w14:solidFill>
          </w14:textFill>
        </w:rPr>
        <w:t>5.申报书正文部分，统一用宋体小四号字填写。正文（包括标题）行距为1倍。凡不填写的内容，请用“无”表示。</w:t>
      </w:r>
    </w:p>
    <w:p>
      <w:pPr>
        <w:widowControl/>
        <w:spacing w:line="360" w:lineRule="auto"/>
        <w:ind w:firstLine="560" w:firstLineChars="200"/>
        <w:jc w:val="left"/>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lang w:val="en-US" w:eastAsia="zh-CN"/>
          <w14:textFill>
            <w14:solidFill>
              <w14:schemeClr w14:val="tx1"/>
            </w14:solidFill>
          </w14:textFill>
        </w:rPr>
        <w:t>6.外来语要同时用原文和中文表达，第一次出</w:t>
      </w:r>
      <w:r>
        <w:rPr>
          <w:rFonts w:hint="eastAsia" w:asciiTheme="minorEastAsia" w:hAnsiTheme="minorEastAsia"/>
          <w:color w:val="000000" w:themeColor="text1"/>
          <w:sz w:val="28"/>
          <w:szCs w:val="28"/>
          <w:highlight w:val="none"/>
          <w14:textFill>
            <w14:solidFill>
              <w14:schemeClr w14:val="tx1"/>
            </w14:solidFill>
          </w14:textFill>
        </w:rPr>
        <w:t>现的缩略词，须注明全称。</w:t>
      </w:r>
    </w:p>
    <w:p>
      <w:pPr>
        <w:widowControl/>
        <w:spacing w:line="360" w:lineRule="auto"/>
        <w:ind w:firstLine="560" w:firstLineChars="200"/>
        <w:jc w:val="left"/>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7.申报书中的单位名称，请填写全称，并与单位公章一致。</w:t>
      </w:r>
    </w:p>
    <w:p>
      <w:pPr>
        <w:widowControl/>
        <w:spacing w:line="360" w:lineRule="auto"/>
        <w:ind w:firstLine="560" w:firstLineChars="200"/>
        <w:jc w:val="left"/>
        <w:rPr>
          <w:rFonts w:ascii="黑体" w:hAnsi="黑体" w:eastAsia="黑体" w:cs="黑体"/>
          <w:color w:val="000000" w:themeColor="text1"/>
          <w:sz w:val="28"/>
          <w:szCs w:val="28"/>
          <w:highlight w:val="none"/>
          <w14:textFill>
            <w14:solidFill>
              <w14:schemeClr w14:val="tx1"/>
            </w14:solidFill>
          </w14:textFill>
        </w:rPr>
      </w:pPr>
      <w:r>
        <w:rPr>
          <w:rFonts w:hint="eastAsia" w:ascii="黑体" w:hAnsi="黑体" w:eastAsia="黑体" w:cs="黑体"/>
          <w:color w:val="000000" w:themeColor="text1"/>
          <w:sz w:val="28"/>
          <w:szCs w:val="28"/>
          <w:highlight w:val="none"/>
          <w14:textFill>
            <w14:solidFill>
              <w14:schemeClr w14:val="tx1"/>
            </w14:solidFill>
          </w14:textFill>
        </w:rPr>
        <w:t>二、申报说明</w:t>
      </w:r>
    </w:p>
    <w:p>
      <w:pPr>
        <w:widowControl/>
        <w:spacing w:line="360" w:lineRule="auto"/>
        <w:ind w:firstLine="560" w:firstLineChars="200"/>
        <w:jc w:val="left"/>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1.项目承担单位及项目负责人对材料的真实性、完整性负责。</w:t>
      </w:r>
    </w:p>
    <w:p>
      <w:pPr>
        <w:widowControl/>
        <w:spacing w:line="360" w:lineRule="auto"/>
        <w:ind w:firstLine="560" w:firstLineChars="200"/>
        <w:jc w:val="left"/>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2.申报书中的单位名称，请填写全称，并与单位公章一致。项目申报书经</w:t>
      </w:r>
      <w:r>
        <w:rPr>
          <w:rFonts w:hint="eastAsia" w:asciiTheme="minorEastAsia" w:hAnsiTheme="minorEastAsia"/>
          <w:color w:val="000000" w:themeColor="text1"/>
          <w:sz w:val="28"/>
          <w:szCs w:val="28"/>
          <w:highlight w:val="none"/>
          <w:lang w:eastAsia="zh-CN"/>
          <w14:textFill>
            <w14:solidFill>
              <w14:schemeClr w14:val="tx1"/>
            </w14:solidFill>
          </w14:textFill>
        </w:rPr>
        <w:t>团场单位</w:t>
      </w:r>
      <w:r>
        <w:rPr>
          <w:rFonts w:hint="eastAsia" w:asciiTheme="minorEastAsia" w:hAnsiTheme="minorEastAsia"/>
          <w:color w:val="000000" w:themeColor="text1"/>
          <w:sz w:val="28"/>
          <w:szCs w:val="28"/>
          <w:highlight w:val="none"/>
          <w14:textFill>
            <w14:solidFill>
              <w14:schemeClr w14:val="tx1"/>
            </w14:solidFill>
          </w14:textFill>
        </w:rPr>
        <w:t>和推荐单位审核后打印，申报书及附件材料统一</w:t>
      </w:r>
      <w:r>
        <w:rPr>
          <w:rFonts w:hint="eastAsia" w:asciiTheme="minorEastAsia" w:hAnsiTheme="minorEastAsia"/>
          <w:color w:val="000000" w:themeColor="text1"/>
          <w:sz w:val="28"/>
          <w:szCs w:val="28"/>
          <w:highlight w:val="none"/>
          <w:lang w:val="en-US" w:eastAsia="zh-CN"/>
          <w14:textFill>
            <w14:solidFill>
              <w14:schemeClr w14:val="tx1"/>
            </w14:solidFill>
          </w14:textFill>
        </w:rPr>
        <w:t>装</w:t>
      </w:r>
      <w:r>
        <w:rPr>
          <w:rFonts w:hint="eastAsia" w:asciiTheme="minorEastAsia" w:hAnsiTheme="minorEastAsia"/>
          <w:color w:val="000000" w:themeColor="text1"/>
          <w:sz w:val="28"/>
          <w:szCs w:val="28"/>
          <w:highlight w:val="none"/>
          <w14:textFill>
            <w14:solidFill>
              <w14:schemeClr w14:val="tx1"/>
            </w14:solidFill>
          </w14:textFill>
        </w:rPr>
        <w:t>双面打印</w:t>
      </w:r>
      <w:r>
        <w:rPr>
          <w:rFonts w:hint="eastAsia" w:asciiTheme="minorEastAsia" w:hAnsiTheme="minorEastAsia"/>
          <w:color w:val="000000" w:themeColor="text1"/>
          <w:sz w:val="28"/>
          <w:szCs w:val="28"/>
          <w:highlight w:val="none"/>
          <w:lang w:val="en-US" w:eastAsia="zh-CN"/>
          <w14:textFill>
            <w14:solidFill>
              <w14:schemeClr w14:val="tx1"/>
            </w14:solidFill>
          </w14:textFill>
        </w:rPr>
        <w:t>订</w:t>
      </w:r>
      <w:r>
        <w:rPr>
          <w:rFonts w:hint="eastAsia" w:asciiTheme="minorEastAsia" w:hAnsiTheme="minorEastAsia"/>
          <w:color w:val="000000" w:themeColor="text1"/>
          <w:sz w:val="28"/>
          <w:szCs w:val="28"/>
          <w:highlight w:val="none"/>
          <w14:textFill>
            <w14:solidFill>
              <w14:schemeClr w14:val="tx1"/>
            </w14:solidFill>
          </w14:textFill>
        </w:rPr>
        <w:t>成册，一式</w:t>
      </w:r>
      <w:r>
        <w:rPr>
          <w:rFonts w:hint="eastAsia" w:asciiTheme="minorEastAsia" w:hAnsiTheme="minorEastAsia"/>
          <w:color w:val="000000" w:themeColor="text1"/>
          <w:sz w:val="28"/>
          <w:szCs w:val="28"/>
          <w:highlight w:val="none"/>
          <w:lang w:val="en-US" w:eastAsia="zh-CN"/>
          <w14:textFill>
            <w14:solidFill>
              <w14:schemeClr w14:val="tx1"/>
            </w14:solidFill>
          </w14:textFill>
        </w:rPr>
        <w:t>一</w:t>
      </w:r>
      <w:r>
        <w:rPr>
          <w:rFonts w:hint="eastAsia" w:asciiTheme="minorEastAsia" w:hAnsiTheme="minorEastAsia"/>
          <w:color w:val="000000" w:themeColor="text1"/>
          <w:sz w:val="28"/>
          <w:szCs w:val="28"/>
          <w:highlight w:val="none"/>
          <w14:textFill>
            <w14:solidFill>
              <w14:schemeClr w14:val="tx1"/>
            </w14:solidFill>
          </w14:textFill>
        </w:rPr>
        <w:t>份加盖相关单位公章及相关人签章</w:t>
      </w:r>
      <w:r>
        <w:rPr>
          <w:rFonts w:hint="eastAsia" w:asciiTheme="minorEastAsia" w:hAnsi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color w:val="000000" w:themeColor="text1"/>
          <w:sz w:val="28"/>
          <w:szCs w:val="28"/>
          <w:highlight w:val="none"/>
          <w:lang w:val="en-US" w:eastAsia="zh-CN"/>
          <w14:textFill>
            <w14:solidFill>
              <w14:schemeClr w14:val="tx1"/>
            </w14:solidFill>
          </w14:textFill>
        </w:rPr>
        <w:t>纸质版材料报送至第九师白杨市科学技术局</w:t>
      </w:r>
      <w:r>
        <w:rPr>
          <w:rFonts w:hint="eastAsia" w:asciiTheme="minorEastAsia" w:hAnsiTheme="minorEastAsia"/>
          <w:color w:val="000000" w:themeColor="text1"/>
          <w:sz w:val="28"/>
          <w:szCs w:val="28"/>
          <w:highlight w:val="none"/>
          <w14:textFill>
            <w14:solidFill>
              <w14:schemeClr w14:val="tx1"/>
            </w14:solidFill>
          </w14:textFill>
        </w:rPr>
        <w:t>。</w:t>
      </w:r>
    </w:p>
    <w:p>
      <w:pPr>
        <w:spacing w:line="360" w:lineRule="auto"/>
        <w:rPr>
          <w:rFonts w:hint="default" w:ascii="Times New Roman" w:hAnsi="Times New Roman" w:eastAsia="黑体" w:cs="Times New Roman"/>
          <w:sz w:val="28"/>
          <w:szCs w:val="28"/>
        </w:rPr>
      </w:pPr>
    </w:p>
    <w:p>
      <w:pPr>
        <w:spacing w:line="360" w:lineRule="auto"/>
        <w:rPr>
          <w:rFonts w:hint="default" w:ascii="Times New Roman" w:hAnsi="Times New Roman" w:eastAsia="黑体" w:cs="Times New Roman"/>
          <w:sz w:val="28"/>
          <w:szCs w:val="28"/>
        </w:rPr>
      </w:pPr>
    </w:p>
    <w:p>
      <w:pPr>
        <w:spacing w:line="360" w:lineRule="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一、项目基本信息表</w:t>
      </w:r>
    </w:p>
    <w:tbl>
      <w:tblPr>
        <w:tblStyle w:val="10"/>
        <w:tblW w:w="533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30"/>
        <w:gridCol w:w="228"/>
        <w:gridCol w:w="694"/>
        <w:gridCol w:w="1354"/>
        <w:gridCol w:w="1227"/>
        <w:gridCol w:w="403"/>
        <w:gridCol w:w="1347"/>
        <w:gridCol w:w="459"/>
        <w:gridCol w:w="1210"/>
        <w:gridCol w:w="17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7" w:type="dxa"/>
            <w:gridSpan w:val="2"/>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项目名称</w:t>
            </w:r>
          </w:p>
        </w:tc>
        <w:tc>
          <w:tcPr>
            <w:tcW w:w="8664" w:type="dxa"/>
            <w:gridSpan w:val="9"/>
            <w:vAlign w:val="center"/>
          </w:tcPr>
          <w:p>
            <w:pP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1" w:hRule="exact"/>
          <w:jc w:val="center"/>
        </w:trPr>
        <w:tc>
          <w:tcPr>
            <w:tcW w:w="1237" w:type="dxa"/>
            <w:gridSpan w:val="2"/>
            <w:vAlign w:val="center"/>
          </w:tcPr>
          <w:p>
            <w:pPr>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计划类别</w:t>
            </w:r>
          </w:p>
        </w:tc>
        <w:tc>
          <w:tcPr>
            <w:tcW w:w="8664" w:type="dxa"/>
            <w:gridSpan w:val="9"/>
            <w:vAlign w:val="center"/>
          </w:tcPr>
          <w:p>
            <w:pPr>
              <w:rPr>
                <w:rFonts w:hint="default" w:ascii="Times New Roman" w:hAnsi="Times New Roman" w:cs="Times New Roman"/>
                <w:sz w:val="24"/>
                <w:szCs w:val="24"/>
                <w:lang w:val="en-US"/>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区域应用示范计划       </w:t>
            </w:r>
            <w:r>
              <w:rPr>
                <w:rFonts w:hint="eastAsia" w:asciiTheme="minorEastAsia" w:hAnsiTheme="minorEastAsia" w:cstheme="minorEastAsia"/>
                <w:color w:val="000000" w:themeColor="text1"/>
                <w:sz w:val="24"/>
                <w:szCs w:val="24"/>
                <w:lang w:val="en-US" w:eastAsia="zh-CN"/>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创新环境建设和创新能力提升计划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7" w:hRule="exact"/>
          <w:jc w:val="center"/>
        </w:trPr>
        <w:tc>
          <w:tcPr>
            <w:tcW w:w="1237" w:type="dxa"/>
            <w:gridSpan w:val="2"/>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申报方向</w:t>
            </w:r>
          </w:p>
        </w:tc>
        <w:tc>
          <w:tcPr>
            <w:tcW w:w="8664" w:type="dxa"/>
            <w:gridSpan w:val="9"/>
            <w:vAlign w:val="center"/>
          </w:tcPr>
          <w:p>
            <w:pPr>
              <w:rPr>
                <w:rFonts w:hint="eastAsia" w:asciiTheme="minorEastAsia" w:hAnsi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科技特派员创新创业     </w:t>
            </w:r>
            <w:r>
              <w:rPr>
                <w:rFonts w:hint="eastAsia" w:asciiTheme="minorEastAsia" w:hAnsiTheme="minorEastAsia" w:cstheme="minorEastAsia"/>
                <w:color w:val="000000" w:themeColor="text1"/>
                <w:sz w:val="24"/>
                <w:szCs w:val="24"/>
                <w:lang w:val="en-US" w:eastAsia="zh-CN"/>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青年科技人才培养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7" w:type="dxa"/>
            <w:gridSpan w:val="2"/>
            <w:vAlign w:val="center"/>
          </w:tcPr>
          <w:p>
            <w:pPr>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eastAsia="zh-CN"/>
              </w:rPr>
              <w:t>实施期限</w:t>
            </w:r>
          </w:p>
        </w:tc>
        <w:tc>
          <w:tcPr>
            <w:tcW w:w="5253" w:type="dxa"/>
            <w:gridSpan w:val="6"/>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年   月   日至     年   月   日</w:t>
            </w:r>
          </w:p>
        </w:tc>
        <w:tc>
          <w:tcPr>
            <w:tcW w:w="1669" w:type="dxa"/>
            <w:gridSpan w:val="2"/>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实施年限</w:t>
            </w:r>
          </w:p>
        </w:tc>
        <w:tc>
          <w:tcPr>
            <w:tcW w:w="1742" w:type="dxa"/>
            <w:vAlign w:val="center"/>
          </w:tcPr>
          <w:p>
            <w:pP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7" w:type="dxa"/>
            <w:gridSpan w:val="2"/>
            <w:vMerge w:val="restart"/>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经费预算</w:t>
            </w:r>
          </w:p>
        </w:tc>
        <w:tc>
          <w:tcPr>
            <w:tcW w:w="2276" w:type="dxa"/>
            <w:gridSpan w:val="3"/>
            <w:vMerge w:val="restart"/>
            <w:vAlign w:val="center"/>
          </w:tcPr>
          <w:p>
            <w:pPr>
              <w:jc w:val="right"/>
              <w:rPr>
                <w:rFonts w:hint="default" w:ascii="Times New Roman" w:hAnsi="Times New Roman" w:cs="Times New Roman"/>
                <w:sz w:val="24"/>
                <w:szCs w:val="24"/>
              </w:rPr>
            </w:pPr>
            <w:r>
              <w:rPr>
                <w:rFonts w:hint="default" w:ascii="Times New Roman" w:hAnsi="Times New Roman" w:cs="Times New Roman"/>
                <w:sz w:val="24"/>
                <w:szCs w:val="24"/>
              </w:rPr>
              <w:t>万元，其中</w:t>
            </w:r>
          </w:p>
        </w:tc>
        <w:tc>
          <w:tcPr>
            <w:tcW w:w="1630" w:type="dxa"/>
            <w:gridSpan w:val="2"/>
            <w:vAlign w:val="center"/>
          </w:tcPr>
          <w:p>
            <w:pPr>
              <w:jc w:val="center"/>
              <w:rPr>
                <w:rFonts w:hint="default" w:ascii="Times New Roman" w:hAnsi="Times New Roman" w:cs="Times New Roman"/>
                <w:spacing w:val="-10"/>
                <w:sz w:val="24"/>
                <w:szCs w:val="24"/>
              </w:rPr>
            </w:pPr>
            <w:r>
              <w:rPr>
                <w:rFonts w:hint="eastAsia" w:ascii="Times New Roman" w:hAnsi="Times New Roman" w:cs="Times New Roman"/>
                <w:spacing w:val="-10"/>
                <w:sz w:val="24"/>
                <w:szCs w:val="24"/>
                <w:lang w:val="en-US" w:eastAsia="zh-CN"/>
              </w:rPr>
              <w:t>师市</w:t>
            </w:r>
            <w:r>
              <w:rPr>
                <w:rFonts w:hint="default" w:ascii="Times New Roman" w:hAnsi="Times New Roman" w:cs="Times New Roman"/>
                <w:spacing w:val="-10"/>
                <w:sz w:val="24"/>
                <w:szCs w:val="24"/>
              </w:rPr>
              <w:t>财政拨款</w:t>
            </w:r>
          </w:p>
        </w:tc>
        <w:tc>
          <w:tcPr>
            <w:tcW w:w="1347" w:type="dxa"/>
            <w:vAlign w:val="center"/>
          </w:tcPr>
          <w:p>
            <w:pPr>
              <w:jc w:val="right"/>
              <w:rPr>
                <w:rFonts w:hint="default" w:ascii="Times New Roman" w:hAnsi="Times New Roman" w:cs="Times New Roman"/>
                <w:sz w:val="24"/>
                <w:szCs w:val="24"/>
              </w:rPr>
            </w:pPr>
            <w:r>
              <w:rPr>
                <w:rFonts w:hint="default" w:ascii="Times New Roman" w:hAnsi="Times New Roman" w:cs="Times New Roman"/>
                <w:sz w:val="24"/>
                <w:szCs w:val="24"/>
              </w:rPr>
              <w:t>万元</w:t>
            </w:r>
          </w:p>
        </w:tc>
        <w:tc>
          <w:tcPr>
            <w:tcW w:w="1669" w:type="dxa"/>
            <w:gridSpan w:val="2"/>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其他财政拨款</w:t>
            </w:r>
          </w:p>
        </w:tc>
        <w:tc>
          <w:tcPr>
            <w:tcW w:w="1742" w:type="dxa"/>
            <w:vAlign w:val="center"/>
          </w:tcPr>
          <w:p>
            <w:pPr>
              <w:jc w:val="right"/>
              <w:rPr>
                <w:rFonts w:hint="default" w:ascii="Times New Roman" w:hAnsi="Times New Roman" w:cs="Times New Roman"/>
                <w:sz w:val="24"/>
                <w:szCs w:val="24"/>
              </w:rPr>
            </w:pPr>
            <w:r>
              <w:rPr>
                <w:rFonts w:hint="default" w:ascii="Times New Roman" w:hAnsi="Times New Roman" w:cs="Times New Roman"/>
                <w:sz w:val="24"/>
                <w:szCs w:val="24"/>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7" w:type="dxa"/>
            <w:gridSpan w:val="2"/>
            <w:vMerge w:val="continue"/>
            <w:vAlign w:val="center"/>
          </w:tcPr>
          <w:p>
            <w:pPr>
              <w:jc w:val="center"/>
              <w:rPr>
                <w:rFonts w:hint="default" w:ascii="Times New Roman" w:hAnsi="Times New Roman" w:cs="Times New Roman"/>
                <w:sz w:val="24"/>
                <w:szCs w:val="24"/>
              </w:rPr>
            </w:pPr>
          </w:p>
        </w:tc>
        <w:tc>
          <w:tcPr>
            <w:tcW w:w="2276" w:type="dxa"/>
            <w:gridSpan w:val="3"/>
            <w:vMerge w:val="continue"/>
            <w:vAlign w:val="center"/>
          </w:tcPr>
          <w:p>
            <w:pPr>
              <w:rPr>
                <w:rFonts w:hint="default" w:ascii="Times New Roman" w:hAnsi="Times New Roman" w:cs="Times New Roman"/>
                <w:sz w:val="24"/>
                <w:szCs w:val="24"/>
              </w:rPr>
            </w:pPr>
          </w:p>
        </w:tc>
        <w:tc>
          <w:tcPr>
            <w:tcW w:w="1630" w:type="dxa"/>
            <w:gridSpan w:val="2"/>
            <w:vAlign w:val="center"/>
          </w:tcPr>
          <w:p>
            <w:pPr>
              <w:jc w:val="center"/>
              <w:rPr>
                <w:rFonts w:hint="default" w:ascii="Times New Roman" w:hAnsi="Times New Roman" w:cs="Times New Roman"/>
                <w:spacing w:val="-10"/>
                <w:sz w:val="24"/>
                <w:szCs w:val="24"/>
              </w:rPr>
            </w:pPr>
            <w:r>
              <w:rPr>
                <w:rFonts w:hint="default" w:ascii="Times New Roman" w:hAnsi="Times New Roman" w:cs="Times New Roman"/>
                <w:spacing w:val="-10"/>
                <w:sz w:val="24"/>
                <w:szCs w:val="24"/>
              </w:rPr>
              <w:t>单位自筹资金</w:t>
            </w:r>
          </w:p>
        </w:tc>
        <w:tc>
          <w:tcPr>
            <w:tcW w:w="1347" w:type="dxa"/>
            <w:vAlign w:val="center"/>
          </w:tcPr>
          <w:p>
            <w:pPr>
              <w:jc w:val="right"/>
              <w:rPr>
                <w:rFonts w:hint="default" w:ascii="Times New Roman" w:hAnsi="Times New Roman" w:cs="Times New Roman"/>
                <w:sz w:val="24"/>
                <w:szCs w:val="24"/>
              </w:rPr>
            </w:pPr>
            <w:r>
              <w:rPr>
                <w:rFonts w:hint="default" w:ascii="Times New Roman" w:hAnsi="Times New Roman" w:cs="Times New Roman"/>
                <w:sz w:val="24"/>
                <w:szCs w:val="24"/>
              </w:rPr>
              <w:t>万元</w:t>
            </w:r>
          </w:p>
        </w:tc>
        <w:tc>
          <w:tcPr>
            <w:tcW w:w="1669" w:type="dxa"/>
            <w:gridSpan w:val="2"/>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其他来源资金</w:t>
            </w:r>
          </w:p>
        </w:tc>
        <w:tc>
          <w:tcPr>
            <w:tcW w:w="1742" w:type="dxa"/>
            <w:vAlign w:val="center"/>
          </w:tcPr>
          <w:p>
            <w:pPr>
              <w:jc w:val="right"/>
              <w:rPr>
                <w:rFonts w:hint="default" w:ascii="Times New Roman" w:hAnsi="Times New Roman" w:cs="Times New Roman"/>
                <w:sz w:val="24"/>
                <w:szCs w:val="24"/>
              </w:rPr>
            </w:pPr>
            <w:r>
              <w:rPr>
                <w:rFonts w:hint="default" w:ascii="Times New Roman" w:hAnsi="Times New Roman" w:cs="Times New Roman"/>
                <w:sz w:val="24"/>
                <w:szCs w:val="24"/>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restart"/>
            <w:tcBorders>
              <w:top w:val="single" w:color="auto" w:sz="8" w:space="0"/>
            </w:tcBorders>
            <w:vAlign w:val="center"/>
          </w:tcPr>
          <w:p>
            <w:pPr>
              <w:spacing w:line="280" w:lineRule="exact"/>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推荐单位</w:t>
            </w:r>
          </w:p>
        </w:tc>
        <w:tc>
          <w:tcPr>
            <w:tcW w:w="1452" w:type="dxa"/>
            <w:gridSpan w:val="3"/>
            <w:tcBorders>
              <w:top w:val="single" w:color="auto" w:sz="8"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单位名称</w:t>
            </w:r>
          </w:p>
        </w:tc>
        <w:tc>
          <w:tcPr>
            <w:tcW w:w="4331" w:type="dxa"/>
            <w:gridSpan w:val="4"/>
            <w:tcBorders>
              <w:top w:val="single" w:color="auto" w:sz="8" w:space="0"/>
              <w:bottom w:val="single" w:color="auto" w:sz="4" w:space="0"/>
            </w:tcBorders>
            <w:vAlign w:val="center"/>
          </w:tcPr>
          <w:p>
            <w:pPr>
              <w:jc w:val="center"/>
              <w:rPr>
                <w:rFonts w:hint="default" w:ascii="Times New Roman" w:hAnsi="Times New Roman" w:cs="Times New Roman"/>
                <w:sz w:val="24"/>
                <w:szCs w:val="24"/>
              </w:rPr>
            </w:pPr>
          </w:p>
        </w:tc>
        <w:tc>
          <w:tcPr>
            <w:tcW w:w="1669" w:type="dxa"/>
            <w:gridSpan w:val="2"/>
            <w:tcBorders>
              <w:top w:val="single" w:color="auto" w:sz="8"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单位性质</w:t>
            </w:r>
          </w:p>
        </w:tc>
        <w:tc>
          <w:tcPr>
            <w:tcW w:w="1742" w:type="dxa"/>
            <w:tcBorders>
              <w:top w:val="single" w:color="auto" w:sz="8" w:space="0"/>
              <w:bottom w:val="single" w:color="auto" w:sz="4" w:space="0"/>
            </w:tcBorders>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continue"/>
            <w:vAlign w:val="center"/>
          </w:tcPr>
          <w:p>
            <w:pPr>
              <w:jc w:val="center"/>
              <w:rPr>
                <w:rFonts w:hint="default" w:ascii="Times New Roman" w:hAnsi="Times New Roman" w:cs="Times New Roman"/>
                <w:sz w:val="24"/>
                <w:szCs w:val="24"/>
              </w:rPr>
            </w:pPr>
          </w:p>
        </w:tc>
        <w:tc>
          <w:tcPr>
            <w:tcW w:w="1452" w:type="dxa"/>
            <w:gridSpan w:val="3"/>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联系人</w:t>
            </w:r>
          </w:p>
        </w:tc>
        <w:tc>
          <w:tcPr>
            <w:tcW w:w="1354" w:type="dxa"/>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c>
          <w:tcPr>
            <w:tcW w:w="1630" w:type="dxa"/>
            <w:gridSpan w:val="2"/>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固定电话</w:t>
            </w:r>
          </w:p>
        </w:tc>
        <w:tc>
          <w:tcPr>
            <w:tcW w:w="1347" w:type="dxa"/>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c>
          <w:tcPr>
            <w:tcW w:w="1669" w:type="dxa"/>
            <w:gridSpan w:val="2"/>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移动电话</w:t>
            </w:r>
          </w:p>
        </w:tc>
        <w:tc>
          <w:tcPr>
            <w:tcW w:w="1742" w:type="dxa"/>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restart"/>
            <w:tcBorders>
              <w:bottom w:val="single" w:color="auto" w:sz="8"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申报单位</w:t>
            </w:r>
          </w:p>
        </w:tc>
        <w:tc>
          <w:tcPr>
            <w:tcW w:w="1452" w:type="dxa"/>
            <w:gridSpan w:val="3"/>
            <w:tcBorders>
              <w:top w:val="single" w:color="auto" w:sz="4" w:space="0"/>
              <w:bottom w:val="single" w:color="auto" w:sz="8"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单位名称</w:t>
            </w:r>
          </w:p>
        </w:tc>
        <w:tc>
          <w:tcPr>
            <w:tcW w:w="4331" w:type="dxa"/>
            <w:gridSpan w:val="4"/>
            <w:tcBorders>
              <w:top w:val="single" w:color="auto" w:sz="4" w:space="0"/>
              <w:bottom w:val="single" w:color="auto" w:sz="8" w:space="0"/>
            </w:tcBorders>
            <w:vAlign w:val="center"/>
          </w:tcPr>
          <w:p>
            <w:pPr>
              <w:jc w:val="center"/>
              <w:rPr>
                <w:rFonts w:hint="default" w:ascii="Times New Roman" w:hAnsi="Times New Roman" w:cs="Times New Roman"/>
                <w:sz w:val="24"/>
                <w:szCs w:val="24"/>
              </w:rPr>
            </w:pPr>
          </w:p>
        </w:tc>
        <w:tc>
          <w:tcPr>
            <w:tcW w:w="1669" w:type="dxa"/>
            <w:gridSpan w:val="2"/>
            <w:tcBorders>
              <w:top w:val="single" w:color="auto" w:sz="4" w:space="0"/>
              <w:bottom w:val="single" w:color="auto" w:sz="8"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单位性质</w:t>
            </w:r>
          </w:p>
        </w:tc>
        <w:tc>
          <w:tcPr>
            <w:tcW w:w="1742" w:type="dxa"/>
            <w:tcBorders>
              <w:top w:val="single" w:color="auto" w:sz="4" w:space="0"/>
              <w:bottom w:val="single" w:color="auto" w:sz="8" w:space="0"/>
            </w:tcBorders>
            <w:vAlign w:val="center"/>
          </w:tcPr>
          <w:p>
            <w:pPr>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707" w:type="dxa"/>
            <w:vMerge w:val="continue"/>
            <w:tcBorders>
              <w:top w:val="single" w:color="auto" w:sz="8" w:space="0"/>
              <w:bottom w:val="single" w:color="auto" w:sz="4" w:space="0"/>
            </w:tcBorders>
            <w:vAlign w:val="center"/>
          </w:tcPr>
          <w:p>
            <w:pPr>
              <w:jc w:val="center"/>
              <w:rPr>
                <w:rFonts w:hint="default" w:ascii="Times New Roman" w:hAnsi="Times New Roman" w:cs="Times New Roman"/>
                <w:sz w:val="24"/>
                <w:szCs w:val="24"/>
              </w:rPr>
            </w:pPr>
          </w:p>
        </w:tc>
        <w:tc>
          <w:tcPr>
            <w:tcW w:w="1452" w:type="dxa"/>
            <w:gridSpan w:val="3"/>
            <w:tcBorders>
              <w:top w:val="single" w:color="auto" w:sz="8"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单位所在地</w:t>
            </w:r>
          </w:p>
        </w:tc>
        <w:tc>
          <w:tcPr>
            <w:tcW w:w="4331" w:type="dxa"/>
            <w:gridSpan w:val="4"/>
            <w:tcBorders>
              <w:top w:val="single" w:color="auto" w:sz="8" w:space="0"/>
              <w:bottom w:val="single" w:color="auto" w:sz="4" w:space="0"/>
            </w:tcBorders>
            <w:vAlign w:val="center"/>
          </w:tcPr>
          <w:p>
            <w:pPr>
              <w:jc w:val="center"/>
              <w:rPr>
                <w:rFonts w:hint="default" w:ascii="Times New Roman" w:hAnsi="Times New Roman" w:cs="Times New Roman"/>
                <w:sz w:val="24"/>
                <w:szCs w:val="24"/>
              </w:rPr>
            </w:pPr>
          </w:p>
        </w:tc>
        <w:tc>
          <w:tcPr>
            <w:tcW w:w="1669" w:type="dxa"/>
            <w:gridSpan w:val="2"/>
            <w:tcBorders>
              <w:top w:val="single" w:color="auto" w:sz="8"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统一社会</w:t>
            </w:r>
            <w:r>
              <w:rPr>
                <w:rFonts w:hint="eastAsia" w:asciiTheme="minorEastAsia" w:hAnsiTheme="minorEastAsia" w:cstheme="minorEastAsia"/>
                <w:color w:val="000000" w:themeColor="text1"/>
                <w:sz w:val="24"/>
                <w:szCs w:val="24"/>
                <w:lang w:eastAsia="zh-CN"/>
                <w14:textFill>
                  <w14:solidFill>
                    <w14:schemeClr w14:val="tx1"/>
                  </w14:solidFill>
                </w14:textFill>
              </w:rPr>
              <w:t>信用</w:t>
            </w:r>
            <w:r>
              <w:rPr>
                <w:rFonts w:hint="eastAsia" w:asciiTheme="minorEastAsia" w:hAnsiTheme="minorEastAsia" w:cstheme="minorEastAsia"/>
                <w:color w:val="000000" w:themeColor="text1"/>
                <w:sz w:val="24"/>
                <w:szCs w:val="24"/>
                <w14:textFill>
                  <w14:solidFill>
                    <w14:schemeClr w14:val="tx1"/>
                  </w14:solidFill>
                </w14:textFill>
              </w:rPr>
              <w:t>代码</w:t>
            </w:r>
          </w:p>
        </w:tc>
        <w:tc>
          <w:tcPr>
            <w:tcW w:w="1742" w:type="dxa"/>
            <w:tcBorders>
              <w:top w:val="single" w:color="auto" w:sz="8" w:space="0"/>
              <w:bottom w:val="single" w:color="auto" w:sz="4" w:space="0"/>
            </w:tcBorders>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continue"/>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c>
          <w:tcPr>
            <w:tcW w:w="1452" w:type="dxa"/>
            <w:gridSpan w:val="3"/>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通信地址</w:t>
            </w:r>
          </w:p>
        </w:tc>
        <w:tc>
          <w:tcPr>
            <w:tcW w:w="4331" w:type="dxa"/>
            <w:gridSpan w:val="4"/>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c>
          <w:tcPr>
            <w:tcW w:w="1669" w:type="dxa"/>
            <w:gridSpan w:val="2"/>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邮政编码</w:t>
            </w:r>
          </w:p>
        </w:tc>
        <w:tc>
          <w:tcPr>
            <w:tcW w:w="1742" w:type="dxa"/>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restart"/>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项目负责人</w:t>
            </w:r>
          </w:p>
        </w:tc>
        <w:tc>
          <w:tcPr>
            <w:tcW w:w="1452" w:type="dxa"/>
            <w:gridSpan w:val="3"/>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姓    名</w:t>
            </w:r>
          </w:p>
        </w:tc>
        <w:tc>
          <w:tcPr>
            <w:tcW w:w="1354" w:type="dxa"/>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c>
          <w:tcPr>
            <w:tcW w:w="1630" w:type="dxa"/>
            <w:gridSpan w:val="2"/>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性    别</w:t>
            </w:r>
          </w:p>
        </w:tc>
        <w:tc>
          <w:tcPr>
            <w:tcW w:w="1347" w:type="dxa"/>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c>
          <w:tcPr>
            <w:tcW w:w="1669" w:type="dxa"/>
            <w:gridSpan w:val="2"/>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出生日期</w:t>
            </w:r>
          </w:p>
        </w:tc>
        <w:tc>
          <w:tcPr>
            <w:tcW w:w="1742" w:type="dxa"/>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continue"/>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c>
          <w:tcPr>
            <w:tcW w:w="1452" w:type="dxa"/>
            <w:gridSpan w:val="3"/>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证件类型</w:t>
            </w:r>
          </w:p>
        </w:tc>
        <w:tc>
          <w:tcPr>
            <w:tcW w:w="1354" w:type="dxa"/>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c>
          <w:tcPr>
            <w:tcW w:w="1630" w:type="dxa"/>
            <w:gridSpan w:val="2"/>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证件号码</w:t>
            </w:r>
          </w:p>
        </w:tc>
        <w:tc>
          <w:tcPr>
            <w:tcW w:w="4758" w:type="dxa"/>
            <w:gridSpan w:val="4"/>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continue"/>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c>
          <w:tcPr>
            <w:tcW w:w="1452" w:type="dxa"/>
            <w:gridSpan w:val="3"/>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最高学历</w:t>
            </w:r>
          </w:p>
        </w:tc>
        <w:tc>
          <w:tcPr>
            <w:tcW w:w="1354" w:type="dxa"/>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c>
          <w:tcPr>
            <w:tcW w:w="1630" w:type="dxa"/>
            <w:gridSpan w:val="2"/>
            <w:tcBorders>
              <w:top w:val="single" w:color="auto" w:sz="4" w:space="0"/>
              <w:bottom w:val="single" w:color="auto" w:sz="4" w:space="0"/>
            </w:tcBorders>
            <w:vAlign w:val="center"/>
          </w:tcPr>
          <w:p>
            <w:pPr>
              <w:jc w:val="center"/>
            </w:pPr>
            <w:r>
              <w:rPr>
                <w:rFonts w:hint="eastAsia" w:asciiTheme="minorEastAsia" w:hAnsiTheme="minorEastAsia" w:cstheme="minorEastAsia"/>
                <w:color w:val="000000" w:themeColor="text1"/>
                <w:sz w:val="24"/>
                <w:szCs w:val="24"/>
                <w14:textFill>
                  <w14:solidFill>
                    <w14:schemeClr w14:val="tx1"/>
                  </w14:solidFill>
                </w14:textFill>
              </w:rPr>
              <w:t>最高学位</w:t>
            </w:r>
          </w:p>
        </w:tc>
        <w:tc>
          <w:tcPr>
            <w:tcW w:w="1347" w:type="dxa"/>
            <w:tcBorders>
              <w:top w:val="single" w:color="auto" w:sz="4" w:space="0"/>
              <w:bottom w:val="single" w:color="auto" w:sz="4" w:space="0"/>
            </w:tcBorders>
            <w:vAlign w:val="center"/>
          </w:tcPr>
          <w:p>
            <w:pPr>
              <w:jc w:val="center"/>
            </w:pPr>
          </w:p>
        </w:tc>
        <w:tc>
          <w:tcPr>
            <w:tcW w:w="1669" w:type="dxa"/>
            <w:gridSpan w:val="2"/>
            <w:tcBorders>
              <w:top w:val="single" w:color="auto" w:sz="4" w:space="0"/>
              <w:bottom w:val="single" w:color="auto" w:sz="4"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从事专业</w:t>
            </w:r>
          </w:p>
        </w:tc>
        <w:tc>
          <w:tcPr>
            <w:tcW w:w="1742" w:type="dxa"/>
            <w:tcBorders>
              <w:top w:val="single" w:color="auto" w:sz="4" w:space="0"/>
              <w:bottom w:val="single" w:color="auto" w:sz="4" w:space="0"/>
            </w:tcBorders>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3" w:hRule="exact"/>
          <w:jc w:val="center"/>
        </w:trPr>
        <w:tc>
          <w:tcPr>
            <w:tcW w:w="707" w:type="dxa"/>
            <w:vMerge w:val="continue"/>
            <w:tcBorders>
              <w:top w:val="single" w:color="auto" w:sz="4" w:space="0"/>
              <w:bottom w:val="single" w:color="auto" w:sz="8" w:space="0"/>
            </w:tcBorders>
            <w:vAlign w:val="center"/>
          </w:tcPr>
          <w:p>
            <w:pPr>
              <w:jc w:val="center"/>
              <w:rPr>
                <w:rFonts w:hint="default" w:ascii="Times New Roman" w:hAnsi="Times New Roman" w:cs="Times New Roman"/>
                <w:sz w:val="24"/>
                <w:szCs w:val="24"/>
              </w:rPr>
            </w:pPr>
          </w:p>
        </w:tc>
        <w:tc>
          <w:tcPr>
            <w:tcW w:w="1452" w:type="dxa"/>
            <w:gridSpan w:val="3"/>
            <w:tcBorders>
              <w:top w:val="single" w:color="auto" w:sz="4" w:space="0"/>
              <w:bottom w:val="single" w:color="auto" w:sz="8" w:space="0"/>
            </w:tcBorders>
            <w:vAlign w:val="center"/>
          </w:tcPr>
          <w:p>
            <w:pPr>
              <w:jc w:val="center"/>
            </w:pPr>
            <w:r>
              <w:rPr>
                <w:rFonts w:hint="eastAsia" w:asciiTheme="minorEastAsia" w:hAnsiTheme="minorEastAsia" w:cstheme="minorEastAsia"/>
                <w:color w:val="000000" w:themeColor="text1"/>
                <w:sz w:val="24"/>
                <w:szCs w:val="24"/>
                <w14:textFill>
                  <w14:solidFill>
                    <w14:schemeClr w14:val="tx1"/>
                  </w14:solidFill>
                </w14:textFill>
              </w:rPr>
              <w:t>行政职务</w:t>
            </w:r>
          </w:p>
        </w:tc>
        <w:tc>
          <w:tcPr>
            <w:tcW w:w="1354" w:type="dxa"/>
            <w:tcBorders>
              <w:top w:val="single" w:color="auto" w:sz="4" w:space="0"/>
              <w:bottom w:val="single" w:color="auto" w:sz="8" w:space="0"/>
            </w:tcBorders>
            <w:vAlign w:val="center"/>
          </w:tcPr>
          <w:p>
            <w:pPr>
              <w:jc w:val="center"/>
              <w:rPr>
                <w:rFonts w:hint="default" w:ascii="Times New Roman" w:hAnsi="Times New Roman" w:cs="Times New Roman"/>
                <w:sz w:val="24"/>
                <w:szCs w:val="24"/>
              </w:rPr>
            </w:pPr>
          </w:p>
        </w:tc>
        <w:tc>
          <w:tcPr>
            <w:tcW w:w="1630" w:type="dxa"/>
            <w:gridSpan w:val="2"/>
            <w:tcBorders>
              <w:top w:val="single" w:color="auto" w:sz="4" w:space="0"/>
              <w:bottom w:val="single" w:color="auto" w:sz="8" w:space="0"/>
            </w:tcBorders>
            <w:vAlign w:val="center"/>
          </w:tcPr>
          <w:p>
            <w:pPr>
              <w:jc w:val="center"/>
            </w:pPr>
            <w:r>
              <w:rPr>
                <w:rFonts w:hint="eastAsia" w:asciiTheme="minorEastAsia" w:hAnsiTheme="minorEastAsia" w:cstheme="minorEastAsia"/>
                <w:color w:val="000000" w:themeColor="text1"/>
                <w:sz w:val="24"/>
                <w:szCs w:val="24"/>
                <w:lang w:eastAsia="zh-CN"/>
                <w14:textFill>
                  <w14:solidFill>
                    <w14:schemeClr w14:val="tx1"/>
                  </w14:solidFill>
                </w14:textFill>
              </w:rPr>
              <w:t>技术职称</w:t>
            </w:r>
          </w:p>
        </w:tc>
        <w:tc>
          <w:tcPr>
            <w:tcW w:w="1347" w:type="dxa"/>
            <w:tcBorders>
              <w:top w:val="single" w:color="auto" w:sz="4" w:space="0"/>
              <w:bottom w:val="single" w:color="auto" w:sz="8" w:space="0"/>
            </w:tcBorders>
            <w:vAlign w:val="center"/>
          </w:tcPr>
          <w:p>
            <w:pPr>
              <w:jc w:val="center"/>
            </w:pPr>
          </w:p>
        </w:tc>
        <w:tc>
          <w:tcPr>
            <w:tcW w:w="1669" w:type="dxa"/>
            <w:gridSpan w:val="2"/>
            <w:tcBorders>
              <w:top w:val="single" w:color="auto" w:sz="4" w:space="0"/>
              <w:bottom w:val="single" w:color="auto" w:sz="8" w:space="0"/>
            </w:tcBorders>
            <w:vAlign w:val="center"/>
          </w:tcPr>
          <w:p>
            <w:pPr>
              <w:jc w:val="center"/>
            </w:pPr>
            <w:r>
              <w:rPr>
                <w:rFonts w:hint="eastAsia" w:asciiTheme="minorEastAsia" w:hAnsiTheme="minorEastAsia" w:cstheme="minorEastAsia"/>
                <w:color w:val="000000" w:themeColor="text1"/>
                <w:sz w:val="24"/>
                <w:szCs w:val="24"/>
                <w14:textFill>
                  <w14:solidFill>
                    <w14:schemeClr w14:val="tx1"/>
                  </w14:solidFill>
                </w14:textFill>
              </w:rPr>
              <w:t>研究方向</w:t>
            </w:r>
          </w:p>
        </w:tc>
        <w:tc>
          <w:tcPr>
            <w:tcW w:w="1742" w:type="dxa"/>
            <w:tcBorders>
              <w:top w:val="single" w:color="auto" w:sz="4" w:space="0"/>
              <w:bottom w:val="single" w:color="auto" w:sz="8" w:space="0"/>
            </w:tcBorders>
            <w:vAlign w:val="center"/>
          </w:tcPr>
          <w:p>
            <w:pPr>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continue"/>
            <w:tcBorders>
              <w:top w:val="single" w:color="auto" w:sz="8" w:space="0"/>
            </w:tcBorders>
            <w:vAlign w:val="center"/>
          </w:tcPr>
          <w:p>
            <w:pPr>
              <w:jc w:val="center"/>
              <w:rPr>
                <w:rFonts w:hint="default" w:ascii="Times New Roman" w:hAnsi="Times New Roman" w:cs="Times New Roman"/>
                <w:spacing w:val="-20"/>
                <w:sz w:val="24"/>
                <w:szCs w:val="24"/>
              </w:rPr>
            </w:pPr>
          </w:p>
        </w:tc>
        <w:tc>
          <w:tcPr>
            <w:tcW w:w="1452" w:type="dxa"/>
            <w:gridSpan w:val="3"/>
            <w:tcBorders>
              <w:top w:val="single" w:color="auto" w:sz="8" w:space="0"/>
            </w:tcBorders>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lang w:eastAsia="zh-CN"/>
                <w14:textFill>
                  <w14:solidFill>
                    <w14:schemeClr w14:val="tx1"/>
                  </w14:solidFill>
                </w14:textFill>
              </w:rPr>
              <w:t>工作</w:t>
            </w:r>
            <w:r>
              <w:rPr>
                <w:rFonts w:hint="eastAsia" w:asciiTheme="minorEastAsia" w:hAnsiTheme="minorEastAsia" w:cstheme="minorEastAsia"/>
                <w:color w:val="000000" w:themeColor="text1"/>
                <w:sz w:val="24"/>
                <w:szCs w:val="24"/>
                <w14:textFill>
                  <w14:solidFill>
                    <w14:schemeClr w14:val="tx1"/>
                  </w14:solidFill>
                </w14:textFill>
              </w:rPr>
              <w:t>单位</w:t>
            </w:r>
          </w:p>
        </w:tc>
        <w:tc>
          <w:tcPr>
            <w:tcW w:w="7742" w:type="dxa"/>
            <w:gridSpan w:val="7"/>
            <w:tcBorders>
              <w:top w:val="single" w:color="auto" w:sz="8" w:space="0"/>
            </w:tcBorders>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continue"/>
            <w:vAlign w:val="center"/>
          </w:tcPr>
          <w:p>
            <w:pPr>
              <w:jc w:val="center"/>
              <w:rPr>
                <w:rFonts w:hint="default" w:ascii="Times New Roman" w:hAnsi="Times New Roman" w:cs="Times New Roman"/>
                <w:sz w:val="24"/>
                <w:szCs w:val="24"/>
              </w:rPr>
            </w:pPr>
          </w:p>
        </w:tc>
        <w:tc>
          <w:tcPr>
            <w:tcW w:w="1452" w:type="dxa"/>
            <w:gridSpan w:val="3"/>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通信地址</w:t>
            </w:r>
          </w:p>
        </w:tc>
        <w:tc>
          <w:tcPr>
            <w:tcW w:w="4331" w:type="dxa"/>
            <w:gridSpan w:val="4"/>
            <w:vAlign w:val="center"/>
          </w:tcPr>
          <w:p>
            <w:pPr>
              <w:jc w:val="center"/>
              <w:rPr>
                <w:rFonts w:hint="default" w:ascii="Times New Roman" w:hAnsi="Times New Roman" w:cs="Times New Roman"/>
                <w:sz w:val="24"/>
                <w:szCs w:val="24"/>
              </w:rPr>
            </w:pPr>
          </w:p>
        </w:tc>
        <w:tc>
          <w:tcPr>
            <w:tcW w:w="1669" w:type="dxa"/>
            <w:gridSpan w:val="2"/>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邮政编码</w:t>
            </w:r>
          </w:p>
        </w:tc>
        <w:tc>
          <w:tcPr>
            <w:tcW w:w="1742" w:type="dxa"/>
            <w:vAlign w:val="center"/>
          </w:tcPr>
          <w:p>
            <w:pPr>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continue"/>
            <w:vAlign w:val="center"/>
          </w:tcPr>
          <w:p>
            <w:pPr>
              <w:jc w:val="center"/>
              <w:rPr>
                <w:rFonts w:hint="default" w:ascii="Times New Roman" w:hAnsi="Times New Roman" w:cs="Times New Roman"/>
                <w:sz w:val="24"/>
                <w:szCs w:val="24"/>
              </w:rPr>
            </w:pPr>
          </w:p>
        </w:tc>
        <w:tc>
          <w:tcPr>
            <w:tcW w:w="1452" w:type="dxa"/>
            <w:gridSpan w:val="3"/>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固定电话</w:t>
            </w:r>
          </w:p>
        </w:tc>
        <w:tc>
          <w:tcPr>
            <w:tcW w:w="1354" w:type="dxa"/>
            <w:vAlign w:val="center"/>
          </w:tcPr>
          <w:p>
            <w:pPr>
              <w:jc w:val="center"/>
              <w:rPr>
                <w:rFonts w:hint="default" w:ascii="Times New Roman" w:hAnsi="Times New Roman" w:cs="Times New Roman"/>
                <w:sz w:val="24"/>
                <w:szCs w:val="24"/>
              </w:rPr>
            </w:pPr>
          </w:p>
        </w:tc>
        <w:tc>
          <w:tcPr>
            <w:tcW w:w="1630" w:type="dxa"/>
            <w:gridSpan w:val="2"/>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移动电话</w:t>
            </w:r>
          </w:p>
        </w:tc>
        <w:tc>
          <w:tcPr>
            <w:tcW w:w="1347" w:type="dxa"/>
            <w:vAlign w:val="center"/>
          </w:tcPr>
          <w:p>
            <w:pPr>
              <w:jc w:val="center"/>
              <w:rPr>
                <w:rFonts w:hint="default" w:ascii="Times New Roman" w:hAnsi="Times New Roman" w:cs="Times New Roman"/>
                <w:sz w:val="24"/>
                <w:szCs w:val="24"/>
              </w:rPr>
            </w:pPr>
          </w:p>
        </w:tc>
        <w:tc>
          <w:tcPr>
            <w:tcW w:w="1669" w:type="dxa"/>
            <w:gridSpan w:val="2"/>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电子邮箱</w:t>
            </w:r>
          </w:p>
        </w:tc>
        <w:tc>
          <w:tcPr>
            <w:tcW w:w="1742" w:type="dxa"/>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9" w:type="dxa"/>
            <w:gridSpan w:val="4"/>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项目联系人</w:t>
            </w:r>
          </w:p>
        </w:tc>
        <w:tc>
          <w:tcPr>
            <w:tcW w:w="1354" w:type="dxa"/>
            <w:vAlign w:val="center"/>
          </w:tcPr>
          <w:p>
            <w:pPr>
              <w:jc w:val="center"/>
              <w:rPr>
                <w:rFonts w:hint="default" w:ascii="Times New Roman" w:hAnsi="Times New Roman" w:cs="Times New Roman"/>
                <w:sz w:val="24"/>
                <w:szCs w:val="24"/>
              </w:rPr>
            </w:pPr>
          </w:p>
        </w:tc>
        <w:tc>
          <w:tcPr>
            <w:tcW w:w="1630" w:type="dxa"/>
            <w:gridSpan w:val="2"/>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固定电话</w:t>
            </w:r>
          </w:p>
        </w:tc>
        <w:tc>
          <w:tcPr>
            <w:tcW w:w="1347" w:type="dxa"/>
            <w:vAlign w:val="center"/>
          </w:tcPr>
          <w:p>
            <w:pPr>
              <w:jc w:val="center"/>
              <w:rPr>
                <w:rFonts w:hint="default" w:ascii="Times New Roman" w:hAnsi="Times New Roman" w:cs="Times New Roman"/>
                <w:sz w:val="24"/>
                <w:szCs w:val="24"/>
              </w:rPr>
            </w:pPr>
          </w:p>
        </w:tc>
        <w:tc>
          <w:tcPr>
            <w:tcW w:w="1669" w:type="dxa"/>
            <w:gridSpan w:val="2"/>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移动电话</w:t>
            </w:r>
          </w:p>
        </w:tc>
        <w:tc>
          <w:tcPr>
            <w:tcW w:w="1742" w:type="dxa"/>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restart"/>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其他</w:t>
            </w:r>
            <w:r>
              <w:rPr>
                <w:rFonts w:hint="eastAsia" w:asciiTheme="minorEastAsia" w:hAnsiTheme="minorEastAsia" w:cstheme="minorEastAsia"/>
                <w:color w:val="000000" w:themeColor="text1"/>
                <w:sz w:val="24"/>
                <w:szCs w:val="24"/>
                <w:lang w:eastAsia="zh-CN"/>
                <w14:textFill>
                  <w14:solidFill>
                    <w14:schemeClr w14:val="tx1"/>
                  </w14:solidFill>
                </w14:textFill>
              </w:rPr>
              <w:t>合作</w:t>
            </w:r>
            <w:r>
              <w:rPr>
                <w:rFonts w:hint="eastAsia" w:asciiTheme="minorEastAsia" w:hAnsiTheme="minorEastAsia" w:cstheme="minorEastAsia"/>
                <w:color w:val="000000" w:themeColor="text1"/>
                <w:sz w:val="24"/>
                <w:szCs w:val="24"/>
                <w14:textFill>
                  <w14:solidFill>
                    <w14:schemeClr w14:val="tx1"/>
                  </w14:solidFill>
                </w14:textFill>
              </w:rPr>
              <w:t>单位</w:t>
            </w:r>
          </w:p>
        </w:tc>
        <w:tc>
          <w:tcPr>
            <w:tcW w:w="758" w:type="dxa"/>
            <w:gridSpan w:val="2"/>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序号</w:t>
            </w:r>
          </w:p>
        </w:tc>
        <w:tc>
          <w:tcPr>
            <w:tcW w:w="2048" w:type="dxa"/>
            <w:gridSpan w:val="2"/>
            <w:vAlign w:val="center"/>
          </w:tcPr>
          <w:p>
            <w:pPr>
              <w:jc w:val="center"/>
            </w:pPr>
            <w:r>
              <w:rPr>
                <w:rFonts w:hint="eastAsia" w:asciiTheme="minorEastAsia" w:hAnsiTheme="minorEastAsia" w:cstheme="minorEastAsia"/>
                <w:color w:val="000000" w:themeColor="text1"/>
                <w:sz w:val="24"/>
                <w:szCs w:val="24"/>
                <w14:textFill>
                  <w14:solidFill>
                    <w14:schemeClr w14:val="tx1"/>
                  </w14:solidFill>
                </w14:textFill>
              </w:rPr>
              <w:t>单位名称</w:t>
            </w:r>
          </w:p>
        </w:tc>
        <w:tc>
          <w:tcPr>
            <w:tcW w:w="1227" w:type="dxa"/>
            <w:vAlign w:val="center"/>
          </w:tcPr>
          <w:p>
            <w:pPr>
              <w:jc w:val="center"/>
              <w:rPr>
                <w:rFonts w:hint="default" w:ascii="Times New Roman" w:hAnsi="Times New Roman" w:cs="Times New Roman"/>
                <w:sz w:val="24"/>
                <w:szCs w:val="24"/>
              </w:rPr>
            </w:pPr>
            <w:r>
              <w:rPr>
                <w:rFonts w:hint="eastAsia" w:asciiTheme="minorEastAsia" w:hAnsiTheme="minorEastAsia" w:cstheme="minorEastAsia"/>
                <w:color w:val="000000" w:themeColor="text1"/>
                <w:sz w:val="24"/>
                <w:szCs w:val="24"/>
                <w14:textFill>
                  <w14:solidFill>
                    <w14:schemeClr w14:val="tx1"/>
                  </w14:solidFill>
                </w14:textFill>
              </w:rPr>
              <w:t>单位性质</w:t>
            </w:r>
          </w:p>
        </w:tc>
        <w:tc>
          <w:tcPr>
            <w:tcW w:w="2209" w:type="dxa"/>
            <w:gridSpan w:val="3"/>
            <w:vAlign w:val="center"/>
          </w:tcPr>
          <w:p>
            <w:pPr>
              <w:jc w:val="center"/>
            </w:pPr>
            <w:r>
              <w:rPr>
                <w:rFonts w:hint="eastAsia" w:asciiTheme="minorEastAsia" w:hAnsiTheme="minorEastAsia" w:cstheme="minorEastAsia"/>
                <w:color w:val="000000" w:themeColor="text1"/>
                <w:sz w:val="24"/>
                <w:szCs w:val="24"/>
                <w14:textFill>
                  <w14:solidFill>
                    <w14:schemeClr w14:val="tx1"/>
                  </w14:solidFill>
                </w14:textFill>
              </w:rPr>
              <w:t>统一社会</w:t>
            </w:r>
            <w:r>
              <w:rPr>
                <w:rFonts w:hint="eastAsia" w:asciiTheme="minorEastAsia" w:hAnsiTheme="minorEastAsia" w:cstheme="minorEastAsia"/>
                <w:color w:val="000000" w:themeColor="text1"/>
                <w:sz w:val="24"/>
                <w:szCs w:val="24"/>
                <w:lang w:eastAsia="zh-CN"/>
                <w14:textFill>
                  <w14:solidFill>
                    <w14:schemeClr w14:val="tx1"/>
                  </w14:solidFill>
                </w14:textFill>
              </w:rPr>
              <w:t>信用</w:t>
            </w:r>
            <w:r>
              <w:rPr>
                <w:rFonts w:hint="eastAsia" w:asciiTheme="minorEastAsia" w:hAnsiTheme="minorEastAsia" w:cstheme="minorEastAsia"/>
                <w:color w:val="000000" w:themeColor="text1"/>
                <w:sz w:val="24"/>
                <w:szCs w:val="24"/>
                <w14:textFill>
                  <w14:solidFill>
                    <w14:schemeClr w14:val="tx1"/>
                  </w14:solidFill>
                </w14:textFill>
              </w:rPr>
              <w:t>代码</w:t>
            </w:r>
          </w:p>
        </w:tc>
        <w:tc>
          <w:tcPr>
            <w:tcW w:w="2952" w:type="dxa"/>
            <w:gridSpan w:val="2"/>
            <w:vAlign w:val="center"/>
          </w:tcPr>
          <w:p>
            <w:pPr>
              <w:jc w:val="center"/>
            </w:pPr>
            <w:r>
              <w:rPr>
                <w:rFonts w:hint="eastAsia" w:asciiTheme="minorEastAsia" w:hAnsiTheme="minorEastAsia" w:cstheme="minorEastAsia"/>
                <w:color w:val="000000" w:themeColor="text1"/>
                <w:sz w:val="24"/>
                <w:szCs w:val="24"/>
                <w14:textFill>
                  <w14:solidFill>
                    <w14:schemeClr w14:val="tx1"/>
                  </w14:solidFill>
                </w14:textFill>
              </w:rPr>
              <w:t>课题/任务名称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continue"/>
            <w:vAlign w:val="center"/>
          </w:tcPr>
          <w:p>
            <w:pPr>
              <w:jc w:val="center"/>
              <w:rPr>
                <w:rFonts w:hint="default" w:ascii="Times New Roman" w:hAnsi="Times New Roman" w:cs="Times New Roman"/>
                <w:sz w:val="24"/>
                <w:szCs w:val="24"/>
              </w:rPr>
            </w:pPr>
          </w:p>
        </w:tc>
        <w:tc>
          <w:tcPr>
            <w:tcW w:w="758" w:type="dxa"/>
            <w:gridSpan w:val="2"/>
            <w:vAlign w:val="center"/>
          </w:tcPr>
          <w:p>
            <w:pPr>
              <w:jc w:val="center"/>
              <w:rPr>
                <w:rFonts w:hint="default" w:ascii="Times New Roman" w:hAnsi="Times New Roman" w:cs="Times New Roman"/>
                <w:sz w:val="24"/>
                <w:szCs w:val="24"/>
              </w:rPr>
            </w:pPr>
          </w:p>
        </w:tc>
        <w:tc>
          <w:tcPr>
            <w:tcW w:w="2048" w:type="dxa"/>
            <w:gridSpan w:val="2"/>
            <w:vAlign w:val="center"/>
          </w:tcPr>
          <w:p>
            <w:pPr>
              <w:jc w:val="center"/>
            </w:pPr>
          </w:p>
        </w:tc>
        <w:tc>
          <w:tcPr>
            <w:tcW w:w="1227" w:type="dxa"/>
            <w:vAlign w:val="center"/>
          </w:tcPr>
          <w:p>
            <w:pPr>
              <w:jc w:val="center"/>
              <w:rPr>
                <w:rFonts w:hint="default" w:ascii="Times New Roman" w:hAnsi="Times New Roman" w:cs="Times New Roman"/>
                <w:sz w:val="24"/>
                <w:szCs w:val="24"/>
              </w:rPr>
            </w:pPr>
          </w:p>
        </w:tc>
        <w:tc>
          <w:tcPr>
            <w:tcW w:w="2209" w:type="dxa"/>
            <w:gridSpan w:val="3"/>
            <w:vAlign w:val="center"/>
          </w:tcPr>
          <w:p>
            <w:pPr>
              <w:jc w:val="center"/>
            </w:pPr>
          </w:p>
        </w:tc>
        <w:tc>
          <w:tcPr>
            <w:tcW w:w="2952" w:type="dxa"/>
            <w:gridSpan w:val="2"/>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7" w:type="dxa"/>
            <w:vMerge w:val="continue"/>
            <w:vAlign w:val="center"/>
          </w:tcPr>
          <w:p>
            <w:pPr>
              <w:jc w:val="center"/>
              <w:rPr>
                <w:rFonts w:hint="default" w:ascii="Times New Roman" w:hAnsi="Times New Roman" w:cs="Times New Roman"/>
                <w:sz w:val="24"/>
                <w:szCs w:val="24"/>
              </w:rPr>
            </w:pPr>
          </w:p>
        </w:tc>
        <w:tc>
          <w:tcPr>
            <w:tcW w:w="758" w:type="dxa"/>
            <w:gridSpan w:val="2"/>
            <w:vAlign w:val="center"/>
          </w:tcPr>
          <w:p>
            <w:pPr>
              <w:jc w:val="center"/>
              <w:rPr>
                <w:rFonts w:hint="default" w:ascii="Times New Roman" w:hAnsi="Times New Roman" w:cs="Times New Roman"/>
                <w:sz w:val="24"/>
                <w:szCs w:val="24"/>
              </w:rPr>
            </w:pPr>
          </w:p>
        </w:tc>
        <w:tc>
          <w:tcPr>
            <w:tcW w:w="2048" w:type="dxa"/>
            <w:gridSpan w:val="2"/>
            <w:vAlign w:val="center"/>
          </w:tcPr>
          <w:p>
            <w:pPr>
              <w:jc w:val="center"/>
              <w:rPr>
                <w:rFonts w:hint="default" w:ascii="Times New Roman" w:hAnsi="Times New Roman" w:cs="Times New Roman"/>
                <w:sz w:val="24"/>
                <w:szCs w:val="24"/>
              </w:rPr>
            </w:pPr>
          </w:p>
        </w:tc>
        <w:tc>
          <w:tcPr>
            <w:tcW w:w="1227" w:type="dxa"/>
            <w:vAlign w:val="center"/>
          </w:tcPr>
          <w:p>
            <w:pPr>
              <w:jc w:val="center"/>
              <w:rPr>
                <w:rFonts w:hint="default" w:ascii="Times New Roman" w:hAnsi="Times New Roman" w:cs="Times New Roman"/>
                <w:sz w:val="24"/>
                <w:szCs w:val="24"/>
              </w:rPr>
            </w:pPr>
          </w:p>
        </w:tc>
        <w:tc>
          <w:tcPr>
            <w:tcW w:w="2209" w:type="dxa"/>
            <w:gridSpan w:val="3"/>
            <w:vAlign w:val="center"/>
          </w:tcPr>
          <w:p>
            <w:pPr>
              <w:jc w:val="center"/>
              <w:rPr>
                <w:rFonts w:hint="default" w:ascii="Times New Roman" w:hAnsi="Times New Roman" w:cs="Times New Roman"/>
                <w:sz w:val="24"/>
                <w:szCs w:val="24"/>
              </w:rPr>
            </w:pPr>
          </w:p>
        </w:tc>
        <w:tc>
          <w:tcPr>
            <w:tcW w:w="2952" w:type="dxa"/>
            <w:gridSpan w:val="2"/>
            <w:vAlign w:val="center"/>
          </w:tcPr>
          <w:p>
            <w:pPr>
              <w:jc w:val="cente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2159" w:type="dxa"/>
            <w:gridSpan w:val="4"/>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项目组或团队成员</w:t>
            </w:r>
          </w:p>
        </w:tc>
        <w:tc>
          <w:tcPr>
            <w:tcW w:w="7742" w:type="dxa"/>
            <w:gridSpan w:val="7"/>
            <w:tcMar>
              <w:left w:w="85" w:type="dxa"/>
              <w:right w:w="85" w:type="dxa"/>
            </w:tcMar>
            <w:vAlign w:val="center"/>
          </w:tcPr>
          <w:p>
            <w:pPr>
              <w:rPr>
                <w:rFonts w:hint="default" w:ascii="Times New Roman" w:hAnsi="Times New Roman"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01" w:type="dxa"/>
            <w:gridSpan w:val="11"/>
            <w:tcMar>
              <w:left w:w="0" w:type="dxa"/>
              <w:right w:w="0" w:type="dxa"/>
            </w:tcMar>
            <w:vAlign w:val="center"/>
          </w:tcPr>
          <w:tbl>
            <w:tblPr>
              <w:tblStyle w:val="10"/>
              <w:tblW w:w="101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46"/>
              <w:gridCol w:w="707"/>
              <w:gridCol w:w="1561"/>
              <w:gridCol w:w="784"/>
              <w:gridCol w:w="1860"/>
              <w:gridCol w:w="792"/>
              <w:gridCol w:w="1800"/>
              <w:gridCol w:w="7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2553" w:type="dxa"/>
                  <w:gridSpan w:val="2"/>
                  <w:vAlign w:val="center"/>
                </w:tcPr>
                <w:p>
                  <w:pPr>
                    <w:jc w:val="lef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研究开发人员总数</w:t>
                  </w:r>
                </w:p>
              </w:tc>
              <w:tc>
                <w:tcPr>
                  <w:tcW w:w="2345"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2652" w:type="dxa"/>
                  <w:gridSpan w:val="2"/>
                  <w:tcMar>
                    <w:left w:w="85" w:type="dxa"/>
                    <w:right w:w="85" w:type="dxa"/>
                  </w:tcMar>
                  <w:vAlign w:val="center"/>
                </w:tcPr>
                <w:p>
                  <w:pPr>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其中</w:t>
                  </w:r>
                  <w:r>
                    <w:rPr>
                      <w:rFonts w:hint="eastAsia" w:asciiTheme="minorEastAsia" w:hAnsiTheme="minorEastAsia" w:cstheme="minorEastAsia"/>
                      <w:color w:val="000000" w:themeColor="text1"/>
                      <w:sz w:val="24"/>
                      <w:szCs w:val="24"/>
                      <w:lang w:val="en-US" w:eastAsia="zh-CN"/>
                      <w14:textFill>
                        <w14:solidFill>
                          <w14:schemeClr w14:val="tx1"/>
                        </w14:solidFill>
                      </w14:textFill>
                    </w:rPr>
                    <w:t>:院 士</w:t>
                  </w:r>
                </w:p>
              </w:tc>
              <w:tc>
                <w:tcPr>
                  <w:tcW w:w="2550"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846" w:type="dxa"/>
                  <w:vAlign w:val="center"/>
                </w:tcPr>
                <w:p>
                  <w:pPr>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eastAsia="zh-CN"/>
                      <w14:textFill>
                        <w14:solidFill>
                          <w14:schemeClr w14:val="tx1"/>
                        </w14:solidFill>
                      </w14:textFill>
                    </w:rPr>
                    <w:t>其中</w:t>
                  </w:r>
                  <w:r>
                    <w:rPr>
                      <w:rFonts w:hint="eastAsia" w:asciiTheme="minorEastAsia" w:hAnsi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正高职称</w:t>
                  </w:r>
                </w:p>
              </w:tc>
              <w:tc>
                <w:tcPr>
                  <w:tcW w:w="707"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561" w:type="dxa"/>
                  <w:tcMar>
                    <w:left w:w="85" w:type="dxa"/>
                    <w:right w:w="85" w:type="dxa"/>
                  </w:tcMar>
                  <w:vAlign w:val="center"/>
                </w:tcPr>
                <w:p>
                  <w:pPr>
                    <w:rPr>
                      <w:rFonts w:hint="eastAsia" w:asciiTheme="minorEastAsia" w:hAnsiTheme="minorEastAsia" w:cstheme="minorEastAsia"/>
                      <w:color w:val="000000" w:themeColor="text1"/>
                      <w:sz w:val="24"/>
                      <w:szCs w:val="24"/>
                      <w14:textFill>
                        <w14:solidFill>
                          <w14:schemeClr w14:val="tx1"/>
                        </w14:solidFill>
                      </w14:textFill>
                    </w:rPr>
                  </w:pPr>
                </w:p>
              </w:tc>
              <w:tc>
                <w:tcPr>
                  <w:tcW w:w="784"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60" w:type="dxa"/>
                  <w:tcMar>
                    <w:left w:w="85" w:type="dxa"/>
                    <w:right w:w="85" w:type="dxa"/>
                  </w:tcMar>
                  <w:vAlign w:val="center"/>
                </w:tcPr>
                <w:p>
                  <w:pPr>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其中</w:t>
                  </w:r>
                  <w:r>
                    <w:rPr>
                      <w:rFonts w:hint="eastAsia" w:asciiTheme="minorEastAsia" w:hAnsi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博</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cstheme="minorEastAsia"/>
                      <w:color w:val="000000" w:themeColor="text1"/>
                      <w:sz w:val="24"/>
                      <w:szCs w:val="24"/>
                      <w14:textFill>
                        <w14:solidFill>
                          <w14:schemeClr w14:val="tx1"/>
                        </w14:solidFill>
                      </w14:textFill>
                    </w:rPr>
                    <w:t>士</w:t>
                  </w:r>
                </w:p>
              </w:tc>
              <w:tc>
                <w:tcPr>
                  <w:tcW w:w="792"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00" w:type="dxa"/>
                  <w:tcMar>
                    <w:left w:w="85" w:type="dxa"/>
                    <w:right w:w="85" w:type="dxa"/>
                  </w:tcMar>
                  <w:vAlign w:val="center"/>
                </w:tcPr>
                <w:p>
                  <w:pPr>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其中:</w:t>
                  </w:r>
                  <w:r>
                    <w:rPr>
                      <w:rFonts w:hint="eastAsia" w:asciiTheme="minorEastAsia" w:hAnsiTheme="minorEastAsia" w:cstheme="minorEastAsia"/>
                      <w:color w:val="000000" w:themeColor="text1"/>
                      <w:sz w:val="24"/>
                      <w:szCs w:val="24"/>
                      <w14:textFill>
                        <w14:solidFill>
                          <w14:schemeClr w14:val="tx1"/>
                        </w14:solidFill>
                      </w14:textFill>
                    </w:rPr>
                    <w:t>55岁</w:t>
                  </w:r>
                  <w:r>
                    <w:rPr>
                      <w:rFonts w:hint="eastAsia" w:asciiTheme="minorEastAsia" w:hAnsiTheme="minorEastAsia" w:cstheme="minorEastAsia"/>
                      <w:color w:val="000000" w:themeColor="text1"/>
                      <w:sz w:val="24"/>
                      <w:szCs w:val="24"/>
                      <w:lang w:eastAsia="zh-CN"/>
                      <w14:textFill>
                        <w14:solidFill>
                          <w14:schemeClr w14:val="tx1"/>
                        </w14:solidFill>
                      </w14:textFill>
                    </w:rPr>
                    <w:t>以上</w:t>
                  </w:r>
                </w:p>
              </w:tc>
              <w:tc>
                <w:tcPr>
                  <w:tcW w:w="750"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846" w:type="dxa"/>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副高职称</w:t>
                  </w:r>
                </w:p>
              </w:tc>
              <w:tc>
                <w:tcPr>
                  <w:tcW w:w="707"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561"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其中</w:t>
                  </w:r>
                  <w:r>
                    <w:rPr>
                      <w:rFonts w:hint="eastAsia" w:asciiTheme="minorEastAsia" w:hAnsi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研究生</w:t>
                  </w:r>
                </w:p>
              </w:tc>
              <w:tc>
                <w:tcPr>
                  <w:tcW w:w="784"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60" w:type="dxa"/>
                  <w:tcMar>
                    <w:left w:w="85" w:type="dxa"/>
                    <w:right w:w="85" w:type="dxa"/>
                  </w:tcMar>
                  <w:vAlign w:val="center"/>
                </w:tcPr>
                <w:p>
                  <w:pPr>
                    <w:ind w:firstLine="560" w:firstLineChars="200"/>
                    <w:jc w:val="both"/>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t>硕</w:t>
                  </w:r>
                  <w:r>
                    <w:rPr>
                      <w:rFonts w:hint="eastAsia" w:asciiTheme="minorEastAsia" w:hAnsiTheme="minorEastAsia" w:eastAsiaTheme="minorEastAsia" w:cstheme="minorEastAsia"/>
                      <w:color w:val="000000" w:themeColor="text1"/>
                      <w:spacing w:val="20"/>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t>士</w:t>
                  </w:r>
                </w:p>
              </w:tc>
              <w:tc>
                <w:tcPr>
                  <w:tcW w:w="792"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00"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45-55岁</w:t>
                  </w:r>
                </w:p>
              </w:tc>
              <w:tc>
                <w:tcPr>
                  <w:tcW w:w="750"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846" w:type="dxa"/>
                  <w:vAlign w:val="center"/>
                </w:tcPr>
                <w:p>
                  <w:pPr>
                    <w:jc w:val="right"/>
                    <w:rPr>
                      <w:rFonts w:hint="eastAsia" w:asciiTheme="minorEastAsia" w:hAnsi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中级职称</w:t>
                  </w:r>
                </w:p>
              </w:tc>
              <w:tc>
                <w:tcPr>
                  <w:tcW w:w="707"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561"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本  科</w:t>
                  </w:r>
                </w:p>
              </w:tc>
              <w:tc>
                <w:tcPr>
                  <w:tcW w:w="784"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60" w:type="dxa"/>
                  <w:tcMar>
                    <w:left w:w="85" w:type="dxa"/>
                    <w:right w:w="85" w:type="dxa"/>
                  </w:tcMar>
                  <w:vAlign w:val="center"/>
                </w:tcPr>
                <w:p>
                  <w:pPr>
                    <w:ind w:firstLine="560" w:firstLineChars="200"/>
                    <w:jc w:val="both"/>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t>学</w:t>
                  </w:r>
                  <w:r>
                    <w:rPr>
                      <w:rFonts w:hint="eastAsia" w:asciiTheme="minorEastAsia" w:hAnsiTheme="minorEastAsia" w:eastAsiaTheme="minorEastAsia" w:cstheme="minorEastAsia"/>
                      <w:color w:val="000000" w:themeColor="text1"/>
                      <w:spacing w:val="20"/>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t>士</w:t>
                  </w:r>
                </w:p>
              </w:tc>
              <w:tc>
                <w:tcPr>
                  <w:tcW w:w="792"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00"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40-44岁</w:t>
                  </w:r>
                </w:p>
              </w:tc>
              <w:tc>
                <w:tcPr>
                  <w:tcW w:w="750"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6" w:type="dxa"/>
                  <w:vAlign w:val="center"/>
                </w:tcPr>
                <w:p>
                  <w:pPr>
                    <w:jc w:val="right"/>
                    <w:rPr>
                      <w:rFonts w:hint="eastAsia" w:asciiTheme="minorEastAsia" w:hAnsi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b w:val="0"/>
                      <w:bCs w:val="0"/>
                      <w:color w:val="000000" w:themeColor="text1"/>
                      <w:sz w:val="24"/>
                      <w:szCs w:val="24"/>
                      <w14:textFill>
                        <w14:solidFill>
                          <w14:schemeClr w14:val="tx1"/>
                        </w14:solidFill>
                      </w14:textFill>
                    </w:rPr>
                    <w:t>初级职称</w:t>
                  </w:r>
                </w:p>
              </w:tc>
              <w:tc>
                <w:tcPr>
                  <w:tcW w:w="707"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561"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大  专</w:t>
                  </w:r>
                </w:p>
              </w:tc>
              <w:tc>
                <w:tcPr>
                  <w:tcW w:w="784"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60" w:type="dxa"/>
                  <w:tcMar>
                    <w:left w:w="85" w:type="dxa"/>
                    <w:right w:w="85" w:type="dxa"/>
                  </w:tcMar>
                  <w:vAlign w:val="center"/>
                </w:tcPr>
                <w:p>
                  <w:pPr>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其中</w:t>
                  </w:r>
                  <w:r>
                    <w:rPr>
                      <w:rFonts w:hint="eastAsia" w:asciiTheme="minorEastAsia" w:hAnsi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留学归国人员</w:t>
                  </w:r>
                </w:p>
              </w:tc>
              <w:tc>
                <w:tcPr>
                  <w:tcW w:w="792"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00"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40岁以下</w:t>
                  </w:r>
                </w:p>
              </w:tc>
              <w:tc>
                <w:tcPr>
                  <w:tcW w:w="750"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6" w:type="dxa"/>
                  <w:tcBorders>
                    <w:left w:val="single" w:color="auto" w:sz="4" w:space="0"/>
                    <w:bottom w:val="single" w:color="auto" w:sz="4" w:space="0"/>
                  </w:tcBorders>
                  <w:vAlign w:val="center"/>
                </w:tcPr>
                <w:p>
                  <w:pPr>
                    <w:jc w:val="right"/>
                    <w:rPr>
                      <w:rFonts w:hint="eastAsia" w:asciiTheme="minorEastAsia" w:hAnsi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其他</w:t>
                  </w:r>
                </w:p>
              </w:tc>
              <w:tc>
                <w:tcPr>
                  <w:tcW w:w="707" w:type="dxa"/>
                  <w:tcBorders>
                    <w:bottom w:val="single" w:color="auto" w:sz="4" w:space="0"/>
                  </w:tcBorders>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561" w:type="dxa"/>
                  <w:tcBorders>
                    <w:bottom w:val="single" w:color="auto" w:sz="4" w:space="0"/>
                  </w:tcBorders>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  他</w:t>
                  </w:r>
                </w:p>
              </w:tc>
              <w:tc>
                <w:tcPr>
                  <w:tcW w:w="784" w:type="dxa"/>
                  <w:tcBorders>
                    <w:bottom w:val="single" w:color="auto" w:sz="4" w:space="0"/>
                  </w:tcBorders>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60" w:type="dxa"/>
                  <w:tcBorders>
                    <w:bottom w:val="single" w:color="auto" w:sz="4" w:space="0"/>
                  </w:tcBorders>
                  <w:tcMar>
                    <w:left w:w="85" w:type="dxa"/>
                    <w:right w:w="85" w:type="dxa"/>
                  </w:tcMar>
                  <w:vAlign w:val="center"/>
                </w:tcPr>
                <w:p>
                  <w:pPr>
                    <w:ind w:firstLine="720" w:firstLineChars="300"/>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聘请国外专家</w:t>
                  </w:r>
                </w:p>
              </w:tc>
              <w:tc>
                <w:tcPr>
                  <w:tcW w:w="792" w:type="dxa"/>
                  <w:tcBorders>
                    <w:bottom w:val="single" w:color="auto" w:sz="4" w:space="0"/>
                  </w:tcBorders>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00" w:type="dxa"/>
                  <w:tcBorders>
                    <w:bottom w:val="single" w:color="auto" w:sz="4" w:space="0"/>
                  </w:tcBorders>
                  <w:tcMar>
                    <w:left w:w="85" w:type="dxa"/>
                    <w:right w:w="85" w:type="dxa"/>
                  </w:tcMar>
                  <w:vAlign w:val="center"/>
                </w:tcPr>
                <w:p>
                  <w:pPr>
                    <w:jc w:val="righ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w:t>
                  </w:r>
                </w:p>
              </w:tc>
              <w:tc>
                <w:tcPr>
                  <w:tcW w:w="750" w:type="dxa"/>
                  <w:tcBorders>
                    <w:bottom w:val="single" w:color="auto" w:sz="4" w:space="0"/>
                    <w:right w:val="single" w:color="auto" w:sz="4" w:space="0"/>
                  </w:tcBorders>
                  <w:tcMar>
                    <w:left w:w="85" w:type="dxa"/>
                    <w:right w:w="85" w:type="dxa"/>
                  </w:tcMar>
                  <w:vAlign w:val="center"/>
                </w:tcPr>
                <w:p>
                  <w:pPr>
                    <w:jc w:val="righ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w:t>
                  </w:r>
                </w:p>
              </w:tc>
            </w:tr>
          </w:tbl>
          <w:p>
            <w:pPr>
              <w:rPr>
                <w:rFonts w:hint="default" w:ascii="Times New Roman" w:hAnsi="Times New Roman" w:cs="Times New Roman"/>
              </w:rPr>
            </w:pPr>
          </w:p>
        </w:tc>
      </w:tr>
    </w:tbl>
    <w:p>
      <w:pPr>
        <w:widowControl/>
        <w:spacing w:line="120" w:lineRule="exact"/>
        <w:jc w:val="left"/>
        <w:rPr>
          <w:rFonts w:hint="default" w:ascii="Times New Roman" w:hAnsi="Times New Roman" w:cs="Times New Roman"/>
          <w:sz w:val="10"/>
          <w:szCs w:val="10"/>
        </w:rPr>
        <w:sectPr>
          <w:footerReference r:id="rId4" w:type="default"/>
          <w:pgSz w:w="11906" w:h="16838"/>
          <w:pgMar w:top="1418" w:right="1418" w:bottom="1418" w:left="1418" w:header="851" w:footer="992" w:gutter="0"/>
          <w:pgNumType w:fmt="numberInDash" w:start="1"/>
          <w:cols w:space="425" w:num="1"/>
          <w:docGrid w:linePitch="312" w:charSpace="0"/>
        </w:sectPr>
      </w:pPr>
    </w:p>
    <w:tbl>
      <w:tblPr>
        <w:tblStyle w:val="10"/>
        <w:tblW w:w="53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8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 项目摘要（限300字）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28" w:hRule="exact"/>
          <w:jc w:val="center"/>
        </w:trPr>
        <w:tc>
          <w:tcPr>
            <w:tcW w:w="9843" w:type="dxa"/>
          </w:tcPr>
          <w:p>
            <w:pPr>
              <w:rPr>
                <w:rFonts w:hint="eastAsia" w:ascii="Times New Roman" w:hAnsi="Times New Roman" w:cs="Times New Roman" w:eastAsiaTheme="minorEastAsia"/>
                <w:szCs w:val="21"/>
                <w:lang w:eastAsia="zh-CN"/>
              </w:rPr>
            </w:pP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为............，围绕...............，针对.............问题，开展............，达到..........目的</w:t>
            </w:r>
            <w:r>
              <w:rPr>
                <w:rFonts w:hint="eastAsia" w:ascii="Times New Roman" w:hAnsi="Times New Roman" w:cs="Times New Roman"/>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2. 立项目的及意义（限200字）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8" w:hRule="exact"/>
          <w:jc w:val="center"/>
        </w:trPr>
        <w:tc>
          <w:tcPr>
            <w:tcW w:w="9843" w:type="dxa"/>
          </w:tcPr>
          <w:p>
            <w:pPr>
              <w:rPr>
                <w:rFonts w:hint="default" w:ascii="Times New Roman" w:hAnsi="Times New Roman"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3. 项目总体目标（限200字）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9843" w:type="dxa"/>
          </w:tcPr>
          <w:p>
            <w:pPr>
              <w:rPr>
                <w:rFonts w:hint="default" w:ascii="Times New Roman" w:hAnsi="Times New Roman"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4</w:t>
            </w:r>
            <w:r>
              <w:rPr>
                <w:rFonts w:hint="default" w:ascii="Times New Roman" w:hAnsi="Times New Roman" w:eastAsia="黑体" w:cs="Times New Roman"/>
                <w:sz w:val="24"/>
                <w:szCs w:val="24"/>
              </w:rPr>
              <w:t>. 主要研究</w:t>
            </w:r>
            <w:r>
              <w:rPr>
                <w:rFonts w:hint="default" w:ascii="Times New Roman" w:hAnsi="Times New Roman" w:eastAsia="黑体" w:cs="Times New Roman"/>
                <w:sz w:val="24"/>
                <w:szCs w:val="24"/>
                <w:lang w:val="en-US" w:eastAsia="zh-CN"/>
              </w:rPr>
              <w:t>推广服务</w:t>
            </w:r>
            <w:r>
              <w:rPr>
                <w:rFonts w:hint="default" w:ascii="Times New Roman" w:hAnsi="Times New Roman" w:eastAsia="黑体" w:cs="Times New Roman"/>
                <w:sz w:val="24"/>
                <w:szCs w:val="24"/>
              </w:rPr>
              <w:t>内容及重点解决的关键性问题（限800字）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90" w:hRule="exact"/>
          <w:jc w:val="center"/>
        </w:trPr>
        <w:tc>
          <w:tcPr>
            <w:tcW w:w="9843" w:type="dxa"/>
          </w:tcPr>
          <w:p>
            <w:pPr>
              <w:rPr>
                <w:rFonts w:hint="default" w:ascii="Times New Roman" w:hAnsi="Times New Roman"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5</w:t>
            </w:r>
            <w:r>
              <w:rPr>
                <w:rFonts w:hint="default" w:ascii="Times New Roman" w:hAnsi="Times New Roman" w:eastAsia="黑体" w:cs="Times New Roman"/>
                <w:sz w:val="24"/>
                <w:szCs w:val="24"/>
              </w:rPr>
              <w:t xml:space="preserve">. </w:t>
            </w:r>
            <w:r>
              <w:rPr>
                <w:rFonts w:hint="default" w:ascii="Times New Roman" w:hAnsi="Times New Roman" w:eastAsia="黑体" w:cs="Times New Roman"/>
                <w:sz w:val="24"/>
                <w:szCs w:val="24"/>
                <w:lang w:val="en-US" w:eastAsia="zh-CN"/>
              </w:rPr>
              <w:t>服务</w:t>
            </w:r>
            <w:r>
              <w:rPr>
                <w:rFonts w:hint="default" w:ascii="Times New Roman" w:hAnsi="Times New Roman" w:eastAsia="黑体" w:cs="Times New Roman"/>
                <w:sz w:val="24"/>
                <w:szCs w:val="24"/>
              </w:rPr>
              <w:t>特色及创新点（限200字）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8" w:hRule="exact"/>
          <w:jc w:val="center"/>
        </w:trPr>
        <w:tc>
          <w:tcPr>
            <w:tcW w:w="9843" w:type="dxa"/>
          </w:tcPr>
          <w:p>
            <w:pPr>
              <w:rPr>
                <w:rFonts w:hint="default" w:ascii="Times New Roman" w:hAnsi="Times New Roman" w:cs="Times New Roman"/>
                <w:szCs w:val="21"/>
              </w:rPr>
            </w:pPr>
          </w:p>
        </w:tc>
      </w:tr>
    </w:tbl>
    <w:p>
      <w:pPr>
        <w:spacing w:line="120" w:lineRule="exact"/>
        <w:rPr>
          <w:rFonts w:hint="default" w:ascii="Times New Roman" w:hAnsi="Times New Roman" w:cs="Times New Roman"/>
          <w:sz w:val="10"/>
          <w:szCs w:val="10"/>
        </w:rPr>
      </w:pPr>
    </w:p>
    <w:p>
      <w:pPr>
        <w:pStyle w:val="5"/>
        <w:rPr>
          <w:rFonts w:hint="default" w:ascii="Times New Roman" w:hAnsi="Times New Roman" w:cs="Times New Roman"/>
          <w:lang w:val="en-US" w:eastAsia="zh-CN"/>
        </w:rPr>
      </w:pPr>
    </w:p>
    <w:tbl>
      <w:tblPr>
        <w:tblStyle w:val="10"/>
        <w:tblW w:w="98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79"/>
        <w:gridCol w:w="1983"/>
        <w:gridCol w:w="2696"/>
        <w:gridCol w:w="20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43" w:type="dxa"/>
            <w:gridSpan w:val="4"/>
            <w:tcBorders>
              <w:top w:val="single" w:color="auto" w:sz="8" w:space="0"/>
            </w:tcBorders>
            <w:vAlign w:val="center"/>
          </w:tcPr>
          <w:p>
            <w:pPr>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6</w:t>
            </w:r>
            <w:r>
              <w:rPr>
                <w:rFonts w:hint="default" w:ascii="Times New Roman" w:hAnsi="Times New Roman" w:cs="Times New Roman"/>
                <w:b/>
                <w:sz w:val="24"/>
                <w:szCs w:val="24"/>
              </w:rPr>
              <w:t>. 主要成果</w:t>
            </w:r>
            <w:r>
              <w:rPr>
                <w:rFonts w:hint="default" w:ascii="Times New Roman" w:hAnsi="Times New Roman" w:cs="Times New Roman"/>
                <w:b/>
                <w:sz w:val="24"/>
                <w:szCs w:val="24"/>
                <w:lang w:eastAsia="zh-CN"/>
              </w:rPr>
              <w:t>量化</w:t>
            </w:r>
            <w:r>
              <w:rPr>
                <w:rFonts w:hint="default" w:ascii="Times New Roman" w:hAnsi="Times New Roman" w:cs="Times New Roman"/>
                <w:b/>
                <w:sz w:val="24"/>
                <w:szCs w:val="24"/>
              </w:rPr>
              <w:t>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推广应用面积</w:t>
            </w:r>
          </w:p>
        </w:tc>
        <w:tc>
          <w:tcPr>
            <w:tcW w:w="1983" w:type="dxa"/>
            <w:vAlign w:val="center"/>
          </w:tcPr>
          <w:p>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万亩</w:t>
            </w:r>
          </w:p>
        </w:tc>
        <w:tc>
          <w:tcPr>
            <w:tcW w:w="2696" w:type="dxa"/>
            <w:vAlign w:val="center"/>
          </w:tcPr>
          <w:p>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推广应用数量</w:t>
            </w:r>
            <w:r>
              <w:rPr>
                <w:rFonts w:hint="default" w:ascii="Times New Roman" w:hAnsi="Times New Roman" w:cs="Times New Roman"/>
                <w:b w:val="0"/>
                <w:bCs/>
                <w:sz w:val="21"/>
                <w:szCs w:val="21"/>
                <w:lang w:val="en-US" w:eastAsia="zh-CN"/>
              </w:rPr>
              <w:t>/规模</w:t>
            </w:r>
          </w:p>
        </w:tc>
        <w:tc>
          <w:tcPr>
            <w:tcW w:w="2085" w:type="dxa"/>
            <w:vAlign w:val="center"/>
          </w:tcPr>
          <w:p>
            <w:pPr>
              <w:jc w:val="right"/>
              <w:rPr>
                <w:rFonts w:hint="default" w:ascii="Times New Roman" w:hAnsi="Times New Roman" w:cs="Times New Roman" w:eastAsiaTheme="minorEastAsia"/>
                <w:b w:val="0"/>
                <w:bCs/>
                <w:kern w:val="2"/>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引进新品种</w:t>
            </w:r>
          </w:p>
        </w:tc>
        <w:tc>
          <w:tcPr>
            <w:tcW w:w="1983" w:type="dxa"/>
            <w:vAlign w:val="center"/>
          </w:tcPr>
          <w:p>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个</w:t>
            </w:r>
          </w:p>
        </w:tc>
        <w:tc>
          <w:tcPr>
            <w:tcW w:w="2696" w:type="dxa"/>
            <w:vAlign w:val="center"/>
          </w:tcPr>
          <w:p>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推广新技术</w:t>
            </w:r>
          </w:p>
        </w:tc>
        <w:tc>
          <w:tcPr>
            <w:tcW w:w="2085" w:type="dxa"/>
            <w:vAlign w:val="center"/>
          </w:tcPr>
          <w:p>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val="en-US" w:eastAsia="zh-CN"/>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3079" w:type="dxa"/>
            <w:tcBorders>
              <w:bottom w:val="single" w:color="auto" w:sz="4" w:space="0"/>
            </w:tcBorders>
            <w:vAlign w:val="center"/>
          </w:tcPr>
          <w:p>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服务农户</w:t>
            </w:r>
          </w:p>
        </w:tc>
        <w:tc>
          <w:tcPr>
            <w:tcW w:w="1983" w:type="dxa"/>
            <w:vAlign w:val="center"/>
          </w:tcPr>
          <w:p>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户</w:t>
            </w:r>
          </w:p>
        </w:tc>
        <w:tc>
          <w:tcPr>
            <w:tcW w:w="2696" w:type="dxa"/>
            <w:vAlign w:val="center"/>
          </w:tcPr>
          <w:p>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培训场次</w:t>
            </w:r>
          </w:p>
        </w:tc>
        <w:tc>
          <w:tcPr>
            <w:tcW w:w="2085" w:type="dxa"/>
            <w:vAlign w:val="center"/>
          </w:tcPr>
          <w:p>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kern w:val="2"/>
                <w:sz w:val="21"/>
                <w:szCs w:val="21"/>
                <w:lang w:val="en-US" w:eastAsia="zh-CN" w:bidi="ar-SA"/>
              </w:rPr>
              <w:t>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派出科特派员</w:t>
            </w:r>
          </w:p>
        </w:tc>
        <w:tc>
          <w:tcPr>
            <w:tcW w:w="1983" w:type="dxa"/>
            <w:vAlign w:val="center"/>
          </w:tcPr>
          <w:p>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人</w:t>
            </w:r>
          </w:p>
        </w:tc>
        <w:tc>
          <w:tcPr>
            <w:tcW w:w="2696" w:type="dxa"/>
            <w:vAlign w:val="center"/>
          </w:tcPr>
          <w:p>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培训人数</w:t>
            </w:r>
          </w:p>
        </w:tc>
        <w:tc>
          <w:tcPr>
            <w:tcW w:w="2085" w:type="dxa"/>
            <w:vAlign w:val="center"/>
          </w:tcPr>
          <w:p>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kern w:val="2"/>
                <w:sz w:val="21"/>
                <w:szCs w:val="21"/>
                <w:lang w:val="en-US" w:eastAsia="zh-CN" w:bidi="ar-SA"/>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pPr>
              <w:rPr>
                <w:rFonts w:hint="default" w:ascii="Times New Roman" w:hAnsi="Times New Roman" w:cs="Times New Roman"/>
                <w:szCs w:val="21"/>
              </w:rPr>
            </w:pPr>
            <w:r>
              <w:rPr>
                <w:rFonts w:hint="default" w:ascii="Times New Roman" w:hAnsi="Times New Roman" w:cs="Times New Roman"/>
                <w:szCs w:val="21"/>
              </w:rPr>
              <w:t>服务合作社等生产组织</w:t>
            </w:r>
          </w:p>
        </w:tc>
        <w:tc>
          <w:tcPr>
            <w:tcW w:w="1983" w:type="dxa"/>
            <w:vAlign w:val="center"/>
          </w:tcPr>
          <w:p>
            <w:pPr>
              <w:jc w:val="right"/>
              <w:rPr>
                <w:rFonts w:hint="default" w:ascii="Times New Roman" w:hAnsi="Times New Roman" w:cs="Times New Roman" w:eastAsiaTheme="minorEastAsia"/>
                <w:szCs w:val="21"/>
                <w:lang w:eastAsia="zh-CN"/>
              </w:rPr>
            </w:pPr>
            <w:r>
              <w:rPr>
                <w:rFonts w:hint="default" w:ascii="Times New Roman" w:hAnsi="Times New Roman" w:cs="Times New Roman"/>
                <w:szCs w:val="21"/>
                <w:lang w:eastAsia="zh-CN"/>
              </w:rPr>
              <w:t>个</w:t>
            </w:r>
          </w:p>
        </w:tc>
        <w:tc>
          <w:tcPr>
            <w:tcW w:w="2696" w:type="dxa"/>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eastAsia="zh-CN"/>
              </w:rPr>
              <w:t>培</w:t>
            </w:r>
            <w:r>
              <w:rPr>
                <w:rFonts w:hint="default" w:ascii="Times New Roman" w:hAnsi="Times New Roman" w:cs="Times New Roman"/>
                <w:szCs w:val="21"/>
              </w:rPr>
              <w:t>养扎根基层科技试验示范队伍</w:t>
            </w:r>
          </w:p>
        </w:tc>
        <w:tc>
          <w:tcPr>
            <w:tcW w:w="2085" w:type="dxa"/>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eastAsia="zh-CN"/>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pPr>
              <w:rPr>
                <w:rFonts w:hint="default" w:ascii="Times New Roman" w:hAnsi="Times New Roman" w:cs="Times New Roman"/>
                <w:szCs w:val="21"/>
              </w:rPr>
            </w:pPr>
            <w:r>
              <w:rPr>
                <w:rFonts w:hint="default" w:ascii="Times New Roman" w:hAnsi="Times New Roman" w:cs="Times New Roman"/>
                <w:szCs w:val="21"/>
              </w:rPr>
              <w:t>亩节本增收</w:t>
            </w:r>
          </w:p>
        </w:tc>
        <w:tc>
          <w:tcPr>
            <w:tcW w:w="1983" w:type="dxa"/>
            <w:vAlign w:val="center"/>
          </w:tcPr>
          <w:p>
            <w:pPr>
              <w:jc w:val="right"/>
              <w:rPr>
                <w:rFonts w:hint="default" w:ascii="Times New Roman" w:hAnsi="Times New Roman" w:cs="Times New Roman" w:eastAsiaTheme="minorEastAsia"/>
                <w:szCs w:val="21"/>
                <w:lang w:eastAsia="zh-CN"/>
              </w:rPr>
            </w:pPr>
            <w:r>
              <w:rPr>
                <w:rFonts w:hint="default" w:ascii="Times New Roman" w:hAnsi="Times New Roman" w:cs="Times New Roman"/>
                <w:szCs w:val="21"/>
                <w:lang w:eastAsia="zh-CN"/>
              </w:rPr>
              <w:t>元</w:t>
            </w:r>
          </w:p>
        </w:tc>
        <w:tc>
          <w:tcPr>
            <w:tcW w:w="2696" w:type="dxa"/>
            <w:vAlign w:val="center"/>
          </w:tcPr>
          <w:p>
            <w:pPr>
              <w:rPr>
                <w:rFonts w:hint="default" w:ascii="Times New Roman" w:hAnsi="Times New Roman" w:cs="Times New Roman"/>
                <w:szCs w:val="21"/>
              </w:rPr>
            </w:pPr>
          </w:p>
        </w:tc>
        <w:tc>
          <w:tcPr>
            <w:tcW w:w="2085" w:type="dxa"/>
            <w:vAlign w:val="center"/>
          </w:tcPr>
          <w:p>
            <w:pPr>
              <w:jc w:val="right"/>
              <w:rPr>
                <w:rFonts w:hint="default" w:ascii="Times New Roman" w:hAnsi="Times New Roman"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43" w:type="dxa"/>
            <w:gridSpan w:val="4"/>
            <w:tcBorders>
              <w:bottom w:val="single" w:color="auto" w:sz="4" w:space="0"/>
            </w:tcBorders>
            <w:vAlign w:val="center"/>
          </w:tcPr>
          <w:p>
            <w:pPr>
              <w:jc w:val="left"/>
              <w:rPr>
                <w:rFonts w:hint="default" w:ascii="Times New Roman" w:hAnsi="Times New Roman" w:cs="Times New Roman"/>
                <w:szCs w:val="21"/>
              </w:rPr>
            </w:pPr>
            <w:r>
              <w:rPr>
                <w:rFonts w:hint="default" w:ascii="Times New Roman" w:hAnsi="Times New Roman" w:cs="Times New Roman"/>
                <w:b/>
                <w:sz w:val="24"/>
                <w:szCs w:val="24"/>
                <w:lang w:val="en-US" w:eastAsia="zh-CN"/>
              </w:rPr>
              <w:t>7</w:t>
            </w:r>
            <w:r>
              <w:rPr>
                <w:rFonts w:hint="default" w:ascii="Times New Roman" w:hAnsi="Times New Roman" w:cs="Times New Roman"/>
                <w:b/>
                <w:sz w:val="24"/>
                <w:szCs w:val="24"/>
              </w:rPr>
              <w:t xml:space="preserve">. </w:t>
            </w:r>
            <w:r>
              <w:rPr>
                <w:rFonts w:hint="default" w:ascii="Times New Roman" w:hAnsi="Times New Roman" w:cs="Times New Roman"/>
                <w:b/>
                <w:sz w:val="24"/>
                <w:szCs w:val="24"/>
                <w:lang w:eastAsia="zh-CN"/>
              </w:rPr>
              <w:t>其他</w:t>
            </w:r>
            <w:r>
              <w:rPr>
                <w:rFonts w:hint="default" w:ascii="Times New Roman" w:hAnsi="Times New Roman" w:cs="Times New Roman"/>
                <w:b/>
                <w:sz w:val="24"/>
                <w:szCs w:val="24"/>
              </w:rPr>
              <w:t>成果</w:t>
            </w:r>
            <w:r>
              <w:rPr>
                <w:rFonts w:hint="default" w:ascii="Times New Roman" w:hAnsi="Times New Roman" w:cs="Times New Roman"/>
                <w:b/>
                <w:sz w:val="24"/>
                <w:szCs w:val="24"/>
                <w:lang w:eastAsia="zh-CN"/>
              </w:rPr>
              <w:t>量化</w:t>
            </w:r>
            <w:r>
              <w:rPr>
                <w:rFonts w:hint="default" w:ascii="Times New Roman" w:hAnsi="Times New Roman" w:cs="Times New Roman"/>
                <w:b/>
                <w:sz w:val="24"/>
                <w:szCs w:val="24"/>
              </w:rPr>
              <w:t>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专利申请</w:t>
            </w:r>
          </w:p>
        </w:tc>
        <w:tc>
          <w:tcPr>
            <w:tcW w:w="1983" w:type="dxa"/>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件</w:t>
            </w:r>
          </w:p>
        </w:tc>
        <w:tc>
          <w:tcPr>
            <w:tcW w:w="2696" w:type="dxa"/>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科技论文</w:t>
            </w:r>
          </w:p>
        </w:tc>
        <w:tc>
          <w:tcPr>
            <w:tcW w:w="2085" w:type="dxa"/>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tcBorders>
            <w:vAlign w:val="center"/>
          </w:tcPr>
          <w:p>
            <w:pPr>
              <w:ind w:firstLine="315" w:firstLineChars="150"/>
              <w:rPr>
                <w:rFonts w:hint="default" w:ascii="Times New Roman" w:hAnsi="Times New Roman" w:cs="Times New Roman"/>
                <w:szCs w:val="21"/>
              </w:rPr>
            </w:pPr>
            <w:r>
              <w:rPr>
                <w:rFonts w:hint="default" w:ascii="Times New Roman" w:hAnsi="Times New Roman" w:cs="Times New Roman"/>
                <w:szCs w:val="21"/>
              </w:rPr>
              <w:t>其中：国内发明专利</w:t>
            </w:r>
          </w:p>
        </w:tc>
        <w:tc>
          <w:tcPr>
            <w:tcW w:w="1983" w:type="dxa"/>
            <w:tcBorders>
              <w:bottom w:val="single" w:color="auto" w:sz="4" w:space="0"/>
            </w:tcBorders>
            <w:vAlign w:val="center"/>
          </w:tcPr>
          <w:p>
            <w:pPr>
              <w:jc w:val="right"/>
              <w:rPr>
                <w:rFonts w:hint="default" w:ascii="Times New Roman" w:hAnsi="Times New Roman" w:cs="Times New Roman"/>
                <w:szCs w:val="21"/>
              </w:rPr>
            </w:pPr>
            <w:r>
              <w:rPr>
                <w:rFonts w:hint="default" w:ascii="Times New Roman" w:hAnsi="Times New Roman" w:cs="Times New Roman"/>
                <w:szCs w:val="21"/>
              </w:rPr>
              <w:t>件</w:t>
            </w:r>
          </w:p>
        </w:tc>
        <w:tc>
          <w:tcPr>
            <w:tcW w:w="2696" w:type="dxa"/>
            <w:tcBorders>
              <w:bottom w:val="single" w:color="auto" w:sz="4" w:space="0"/>
            </w:tcBorders>
            <w:vAlign w:val="center"/>
          </w:tcPr>
          <w:p>
            <w:pPr>
              <w:ind w:firstLine="315" w:firstLineChars="150"/>
              <w:rPr>
                <w:rFonts w:hint="default" w:ascii="Times New Roman" w:hAnsi="Times New Roman" w:cs="Times New Roman"/>
                <w:szCs w:val="21"/>
              </w:rPr>
            </w:pPr>
            <w:r>
              <w:rPr>
                <w:rFonts w:hint="default" w:ascii="Times New Roman" w:hAnsi="Times New Roman" w:cs="Times New Roman"/>
                <w:szCs w:val="21"/>
              </w:rPr>
              <w:t>其中：核心期刊</w:t>
            </w:r>
          </w:p>
        </w:tc>
        <w:tc>
          <w:tcPr>
            <w:tcW w:w="2085" w:type="dxa"/>
            <w:vAlign w:val="center"/>
          </w:tcPr>
          <w:p>
            <w:pPr>
              <w:jc w:val="right"/>
              <w:rPr>
                <w:rFonts w:hint="default" w:ascii="Times New Roman" w:hAnsi="Times New Roman" w:cs="Times New Roman"/>
                <w:szCs w:val="21"/>
              </w:rPr>
            </w:pPr>
            <w:r>
              <w:rPr>
                <w:rFonts w:hint="default" w:ascii="Times New Roman" w:hAnsi="Times New Roman" w:cs="Times New Roman"/>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专利授权</w:t>
            </w:r>
          </w:p>
        </w:tc>
        <w:tc>
          <w:tcPr>
            <w:tcW w:w="1983" w:type="dxa"/>
            <w:tcBorders>
              <w:top w:val="single" w:color="auto" w:sz="4" w:space="0"/>
              <w:bottom w:val="single" w:color="auto" w:sz="4" w:space="0"/>
            </w:tcBorders>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件</w:t>
            </w:r>
          </w:p>
        </w:tc>
        <w:tc>
          <w:tcPr>
            <w:tcW w:w="2696" w:type="dxa"/>
            <w:tcBorders>
              <w:top w:val="single" w:color="auto" w:sz="4" w:space="0"/>
              <w:bottom w:val="single" w:color="auto" w:sz="4" w:space="0"/>
            </w:tcBorders>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科技著作</w:t>
            </w:r>
          </w:p>
        </w:tc>
        <w:tc>
          <w:tcPr>
            <w:tcW w:w="2085" w:type="dxa"/>
            <w:tcBorders>
              <w:bottom w:val="single" w:color="auto" w:sz="4" w:space="0"/>
            </w:tcBorders>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tcBorders>
            <w:vAlign w:val="center"/>
          </w:tcPr>
          <w:p>
            <w:pPr>
              <w:ind w:firstLine="315" w:firstLineChars="150"/>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其中：国内发明专利</w:t>
            </w:r>
          </w:p>
        </w:tc>
        <w:tc>
          <w:tcPr>
            <w:tcW w:w="1983" w:type="dxa"/>
            <w:tcBorders>
              <w:top w:val="single" w:color="auto" w:sz="4" w:space="0"/>
            </w:tcBorders>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件</w:t>
            </w:r>
          </w:p>
        </w:tc>
        <w:tc>
          <w:tcPr>
            <w:tcW w:w="2696" w:type="dxa"/>
            <w:tcBorders>
              <w:top w:val="single" w:color="auto" w:sz="4" w:space="0"/>
            </w:tcBorders>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研究（咨询）报告</w:t>
            </w:r>
          </w:p>
        </w:tc>
        <w:tc>
          <w:tcPr>
            <w:tcW w:w="2085" w:type="dxa"/>
            <w:tcBorders>
              <w:top w:val="single" w:color="auto" w:sz="4" w:space="0"/>
            </w:tcBorders>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植物新品种权</w:t>
            </w:r>
          </w:p>
        </w:tc>
        <w:tc>
          <w:tcPr>
            <w:tcW w:w="1983" w:type="dxa"/>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件</w:t>
            </w:r>
          </w:p>
        </w:tc>
        <w:tc>
          <w:tcPr>
            <w:tcW w:w="2696" w:type="dxa"/>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技术标准</w:t>
            </w:r>
          </w:p>
        </w:tc>
        <w:tc>
          <w:tcPr>
            <w:tcW w:w="2085" w:type="dxa"/>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tcBorders>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计算机软件著作权</w:t>
            </w:r>
          </w:p>
        </w:tc>
        <w:tc>
          <w:tcPr>
            <w:tcW w:w="1983" w:type="dxa"/>
            <w:tcBorders>
              <w:bottom w:val="single" w:color="auto" w:sz="4" w:space="0"/>
            </w:tcBorders>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件</w:t>
            </w:r>
          </w:p>
        </w:tc>
        <w:tc>
          <w:tcPr>
            <w:tcW w:w="2696" w:type="dxa"/>
            <w:tcBorders>
              <w:bottom w:val="single" w:color="auto" w:sz="4" w:space="0"/>
            </w:tcBorders>
            <w:vAlign w:val="center"/>
          </w:tcPr>
          <w:p>
            <w:pPr>
              <w:ind w:firstLine="420" w:firstLineChars="200"/>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其中：国家标准</w:t>
            </w:r>
          </w:p>
        </w:tc>
        <w:tc>
          <w:tcPr>
            <w:tcW w:w="2085" w:type="dxa"/>
            <w:tcBorders>
              <w:bottom w:val="single" w:color="auto" w:sz="4" w:space="0"/>
            </w:tcBorders>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新产品</w:t>
            </w:r>
          </w:p>
        </w:tc>
        <w:tc>
          <w:tcPr>
            <w:tcW w:w="1983" w:type="dxa"/>
            <w:tcBorders>
              <w:top w:val="single" w:color="auto" w:sz="4" w:space="0"/>
            </w:tcBorders>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个</w:t>
            </w:r>
          </w:p>
        </w:tc>
        <w:tc>
          <w:tcPr>
            <w:tcW w:w="2696" w:type="dxa"/>
            <w:tcBorders>
              <w:top w:val="single" w:color="auto" w:sz="4" w:space="0"/>
              <w:bottom w:val="single" w:color="auto" w:sz="4" w:space="0"/>
            </w:tcBorders>
            <w:vAlign w:val="center"/>
          </w:tcPr>
          <w:p>
            <w:pPr>
              <w:ind w:firstLine="1050" w:firstLineChars="500"/>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行业标准</w:t>
            </w:r>
          </w:p>
        </w:tc>
        <w:tc>
          <w:tcPr>
            <w:tcW w:w="2085" w:type="dxa"/>
            <w:tcBorders>
              <w:top w:val="single" w:color="auto" w:sz="4" w:space="0"/>
            </w:tcBorders>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新装备</w:t>
            </w:r>
          </w:p>
        </w:tc>
        <w:tc>
          <w:tcPr>
            <w:tcW w:w="1983" w:type="dxa"/>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台/套</w:t>
            </w:r>
          </w:p>
        </w:tc>
        <w:tc>
          <w:tcPr>
            <w:tcW w:w="2696" w:type="dxa"/>
            <w:tcBorders>
              <w:top w:val="single" w:color="auto" w:sz="4" w:space="0"/>
            </w:tcBorders>
            <w:vAlign w:val="center"/>
          </w:tcPr>
          <w:p>
            <w:pPr>
              <w:ind w:firstLine="1050" w:firstLineChars="500"/>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企业标准</w:t>
            </w:r>
          </w:p>
        </w:tc>
        <w:tc>
          <w:tcPr>
            <w:tcW w:w="2085" w:type="dxa"/>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新材料</w:t>
            </w:r>
          </w:p>
        </w:tc>
        <w:tc>
          <w:tcPr>
            <w:tcW w:w="1983" w:type="dxa"/>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种</w:t>
            </w:r>
          </w:p>
        </w:tc>
        <w:tc>
          <w:tcPr>
            <w:tcW w:w="2696" w:type="dxa"/>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新工艺（或新方法、新模式）</w:t>
            </w:r>
          </w:p>
        </w:tc>
        <w:tc>
          <w:tcPr>
            <w:tcW w:w="2085" w:type="dxa"/>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43" w:type="dxa"/>
            <w:gridSpan w:val="4"/>
            <w:tcBorders>
              <w:top w:val="single" w:color="auto" w:sz="4" w:space="0"/>
              <w:bottom w:val="single" w:color="auto" w:sz="4" w:space="0"/>
            </w:tcBorders>
            <w:vAlign w:val="center"/>
          </w:tcPr>
          <w:p>
            <w:pPr>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8</w:t>
            </w:r>
            <w:r>
              <w:rPr>
                <w:rFonts w:hint="default" w:ascii="Times New Roman" w:hAnsi="Times New Roman" w:cs="Times New Roman"/>
                <w:b/>
                <w:sz w:val="24"/>
                <w:szCs w:val="24"/>
              </w:rPr>
              <w:t>. 经济效益指标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bottom w:val="single" w:color="auto" w:sz="4" w:space="0"/>
            </w:tcBorders>
            <w:vAlign w:val="center"/>
          </w:tcPr>
          <w:p>
            <w:pPr>
              <w:rPr>
                <w:rFonts w:hint="default" w:ascii="Times New Roman" w:hAnsi="Times New Roman" w:cs="Times New Roman"/>
                <w:szCs w:val="21"/>
              </w:rPr>
            </w:pPr>
            <w:r>
              <w:rPr>
                <w:rFonts w:hint="default" w:ascii="Times New Roman" w:hAnsi="Times New Roman" w:cs="Times New Roman"/>
                <w:szCs w:val="21"/>
              </w:rPr>
              <w:t>累计新增产值</w:t>
            </w:r>
          </w:p>
        </w:tc>
        <w:tc>
          <w:tcPr>
            <w:tcW w:w="1983" w:type="dxa"/>
            <w:tcBorders>
              <w:top w:val="single" w:color="auto" w:sz="4" w:space="0"/>
              <w:bottom w:val="single" w:color="auto" w:sz="4" w:space="0"/>
            </w:tcBorders>
            <w:vAlign w:val="center"/>
          </w:tcPr>
          <w:p>
            <w:pPr>
              <w:jc w:val="right"/>
              <w:rPr>
                <w:rFonts w:hint="default" w:ascii="Times New Roman" w:hAnsi="Times New Roman" w:cs="Times New Roman"/>
                <w:szCs w:val="21"/>
              </w:rPr>
            </w:pPr>
            <w:r>
              <w:rPr>
                <w:rFonts w:hint="default" w:ascii="Times New Roman" w:hAnsi="Times New Roman" w:cs="Times New Roman"/>
                <w:szCs w:val="21"/>
              </w:rPr>
              <w:t>万元</w:t>
            </w:r>
          </w:p>
        </w:tc>
        <w:tc>
          <w:tcPr>
            <w:tcW w:w="2696" w:type="dxa"/>
            <w:tcBorders>
              <w:top w:val="single" w:color="auto" w:sz="4" w:space="0"/>
              <w:bottom w:val="single" w:color="auto" w:sz="4" w:space="0"/>
            </w:tcBorders>
            <w:vAlign w:val="center"/>
          </w:tcPr>
          <w:p>
            <w:pPr>
              <w:rPr>
                <w:rFonts w:hint="default" w:ascii="Times New Roman" w:hAnsi="Times New Roman" w:cs="Times New Roman"/>
                <w:szCs w:val="21"/>
              </w:rPr>
            </w:pPr>
            <w:r>
              <w:rPr>
                <w:rFonts w:hint="default" w:ascii="Times New Roman" w:hAnsi="Times New Roman" w:cs="Times New Roman"/>
                <w:szCs w:val="21"/>
              </w:rPr>
              <w:t>成果转化数</w:t>
            </w:r>
          </w:p>
        </w:tc>
        <w:tc>
          <w:tcPr>
            <w:tcW w:w="2085" w:type="dxa"/>
            <w:tcBorders>
              <w:top w:val="single" w:color="auto" w:sz="4" w:space="0"/>
              <w:bottom w:val="single" w:color="auto" w:sz="4" w:space="0"/>
            </w:tcBorders>
            <w:vAlign w:val="center"/>
          </w:tcPr>
          <w:p>
            <w:pPr>
              <w:jc w:val="right"/>
              <w:rPr>
                <w:rFonts w:hint="default" w:ascii="Times New Roman" w:hAnsi="Times New Roman" w:cs="Times New Roman"/>
                <w:szCs w:val="21"/>
              </w:rPr>
            </w:pPr>
            <w:r>
              <w:rPr>
                <w:rFonts w:hint="default" w:ascii="Times New Roman" w:hAnsi="Times New Roman" w:cs="Times New Roman"/>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bottom w:val="single" w:color="auto" w:sz="4" w:space="0"/>
            </w:tcBorders>
            <w:vAlign w:val="center"/>
          </w:tcPr>
          <w:p>
            <w:pPr>
              <w:rPr>
                <w:rFonts w:hint="default" w:ascii="Times New Roman" w:hAnsi="Times New Roman" w:cs="Times New Roman"/>
                <w:szCs w:val="21"/>
              </w:rPr>
            </w:pPr>
            <w:r>
              <w:rPr>
                <w:rFonts w:hint="default" w:ascii="Times New Roman" w:hAnsi="Times New Roman" w:cs="Times New Roman"/>
                <w:szCs w:val="21"/>
              </w:rPr>
              <w:t>累计新增销售额</w:t>
            </w:r>
          </w:p>
        </w:tc>
        <w:tc>
          <w:tcPr>
            <w:tcW w:w="1983" w:type="dxa"/>
            <w:tcBorders>
              <w:top w:val="single" w:color="auto" w:sz="4" w:space="0"/>
              <w:bottom w:val="single" w:color="auto" w:sz="4" w:space="0"/>
            </w:tcBorders>
            <w:vAlign w:val="center"/>
          </w:tcPr>
          <w:p>
            <w:pPr>
              <w:jc w:val="right"/>
              <w:rPr>
                <w:rFonts w:hint="default" w:ascii="Times New Roman" w:hAnsi="Times New Roman" w:cs="Times New Roman"/>
                <w:szCs w:val="21"/>
              </w:rPr>
            </w:pPr>
            <w:r>
              <w:rPr>
                <w:rFonts w:hint="default" w:ascii="Times New Roman" w:hAnsi="Times New Roman" w:cs="Times New Roman"/>
                <w:szCs w:val="21"/>
              </w:rPr>
              <w:t>万元</w:t>
            </w:r>
          </w:p>
        </w:tc>
        <w:tc>
          <w:tcPr>
            <w:tcW w:w="2696" w:type="dxa"/>
            <w:tcBorders>
              <w:top w:val="single" w:color="auto" w:sz="4" w:space="0"/>
              <w:bottom w:val="single" w:color="auto" w:sz="4" w:space="0"/>
            </w:tcBorders>
            <w:vAlign w:val="center"/>
          </w:tcPr>
          <w:p>
            <w:pPr>
              <w:rPr>
                <w:rFonts w:hint="default" w:ascii="Times New Roman" w:hAnsi="Times New Roman" w:cs="Times New Roman"/>
                <w:szCs w:val="21"/>
              </w:rPr>
            </w:pPr>
            <w:r>
              <w:rPr>
                <w:rFonts w:hint="default" w:ascii="Times New Roman" w:hAnsi="Times New Roman" w:cs="Times New Roman"/>
                <w:szCs w:val="21"/>
              </w:rPr>
              <w:t>成果转化收益</w:t>
            </w:r>
          </w:p>
        </w:tc>
        <w:tc>
          <w:tcPr>
            <w:tcW w:w="2085" w:type="dxa"/>
            <w:tcBorders>
              <w:top w:val="single" w:color="auto" w:sz="4" w:space="0"/>
              <w:bottom w:val="single" w:color="auto" w:sz="4" w:space="0"/>
            </w:tcBorders>
            <w:vAlign w:val="center"/>
          </w:tcPr>
          <w:p>
            <w:pPr>
              <w:jc w:val="right"/>
              <w:rPr>
                <w:rFonts w:hint="default" w:ascii="Times New Roman" w:hAnsi="Times New Roman" w:cs="Times New Roman"/>
                <w:szCs w:val="21"/>
              </w:rPr>
            </w:pPr>
            <w:r>
              <w:rPr>
                <w:rFonts w:hint="default" w:ascii="Times New Roman" w:hAnsi="Times New Roman" w:cs="Times New Roman"/>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bottom w:val="single" w:color="auto" w:sz="4" w:space="0"/>
            </w:tcBorders>
            <w:vAlign w:val="center"/>
          </w:tcPr>
          <w:p>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新增服务收入</w:t>
            </w:r>
          </w:p>
        </w:tc>
        <w:tc>
          <w:tcPr>
            <w:tcW w:w="1983" w:type="dxa"/>
            <w:tcBorders>
              <w:top w:val="single" w:color="auto" w:sz="4" w:space="0"/>
              <w:bottom w:val="single" w:color="auto" w:sz="4" w:space="0"/>
            </w:tcBorders>
            <w:vAlign w:val="center"/>
          </w:tcPr>
          <w:p>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万元</w:t>
            </w:r>
          </w:p>
        </w:tc>
        <w:tc>
          <w:tcPr>
            <w:tcW w:w="2696" w:type="dxa"/>
            <w:tcBorders>
              <w:top w:val="single" w:color="auto" w:sz="4" w:space="0"/>
              <w:bottom w:val="single" w:color="auto" w:sz="4" w:space="0"/>
            </w:tcBorders>
            <w:vAlign w:val="center"/>
          </w:tcPr>
          <w:p>
            <w:pPr>
              <w:ind w:firstLine="315" w:firstLineChars="150"/>
              <w:rPr>
                <w:rFonts w:hint="default" w:ascii="Times New Roman" w:hAnsi="Times New Roman" w:cs="Times New Roman"/>
                <w:szCs w:val="21"/>
              </w:rPr>
            </w:pPr>
            <w:r>
              <w:rPr>
                <w:rFonts w:hint="default" w:ascii="Times New Roman" w:hAnsi="Times New Roman" w:cs="Times New Roman"/>
                <w:szCs w:val="21"/>
              </w:rPr>
              <w:t>其中：技术合同交易额</w:t>
            </w:r>
          </w:p>
        </w:tc>
        <w:tc>
          <w:tcPr>
            <w:tcW w:w="2085" w:type="dxa"/>
            <w:tcBorders>
              <w:top w:val="single" w:color="auto" w:sz="4" w:space="0"/>
              <w:bottom w:val="single" w:color="auto" w:sz="4" w:space="0"/>
            </w:tcBorders>
            <w:vAlign w:val="center"/>
          </w:tcPr>
          <w:p>
            <w:pPr>
              <w:jc w:val="right"/>
              <w:rPr>
                <w:rFonts w:hint="default" w:ascii="Times New Roman" w:hAnsi="Times New Roman" w:cs="Times New Roman"/>
                <w:szCs w:val="21"/>
              </w:rPr>
            </w:pPr>
            <w:r>
              <w:rPr>
                <w:rFonts w:hint="default" w:ascii="Times New Roman" w:hAnsi="Times New Roman" w:cs="Times New Roman"/>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bottom w:val="single" w:color="auto" w:sz="4" w:space="0"/>
            </w:tcBorders>
            <w:vAlign w:val="center"/>
          </w:tcPr>
          <w:p>
            <w:pPr>
              <w:rPr>
                <w:rFonts w:hint="default" w:ascii="Times New Roman" w:hAnsi="Times New Roman" w:cs="Times New Roman"/>
                <w:szCs w:val="21"/>
              </w:rPr>
            </w:pPr>
            <w:r>
              <w:rPr>
                <w:rFonts w:hint="default" w:ascii="Times New Roman" w:hAnsi="Times New Roman" w:cs="Times New Roman"/>
                <w:color w:val="auto"/>
                <w:szCs w:val="21"/>
              </w:rPr>
              <w:t>累计出口创汇</w:t>
            </w:r>
          </w:p>
        </w:tc>
        <w:tc>
          <w:tcPr>
            <w:tcW w:w="1983" w:type="dxa"/>
            <w:tcBorders>
              <w:top w:val="single" w:color="auto" w:sz="4" w:space="0"/>
              <w:bottom w:val="single" w:color="auto" w:sz="4" w:space="0"/>
            </w:tcBorders>
            <w:vAlign w:val="center"/>
          </w:tcPr>
          <w:p>
            <w:pPr>
              <w:jc w:val="right"/>
              <w:rPr>
                <w:rFonts w:hint="default" w:ascii="Times New Roman" w:hAnsi="Times New Roman" w:cs="Times New Roman"/>
                <w:szCs w:val="21"/>
              </w:rPr>
            </w:pPr>
            <w:r>
              <w:rPr>
                <w:rFonts w:hint="default" w:ascii="Times New Roman" w:hAnsi="Times New Roman" w:cs="Times New Roman"/>
                <w:color w:val="auto"/>
                <w:szCs w:val="21"/>
              </w:rPr>
              <w:t>万美元</w:t>
            </w:r>
          </w:p>
        </w:tc>
        <w:tc>
          <w:tcPr>
            <w:tcW w:w="2696" w:type="dxa"/>
            <w:tcBorders>
              <w:top w:val="single" w:color="auto" w:sz="4" w:space="0"/>
              <w:bottom w:val="single" w:color="auto" w:sz="4" w:space="0"/>
            </w:tcBorders>
            <w:vAlign w:val="center"/>
          </w:tcPr>
          <w:p>
            <w:pPr>
              <w:rPr>
                <w:rFonts w:hint="default" w:ascii="Times New Roman" w:hAnsi="Times New Roman" w:cs="Times New Roman"/>
                <w:szCs w:val="21"/>
              </w:rPr>
            </w:pPr>
            <w:r>
              <w:rPr>
                <w:rFonts w:hint="default" w:ascii="Times New Roman" w:hAnsi="Times New Roman" w:cs="Times New Roman"/>
                <w:color w:val="auto"/>
                <w:szCs w:val="21"/>
              </w:rPr>
              <w:t>新增服务收入</w:t>
            </w:r>
          </w:p>
        </w:tc>
        <w:tc>
          <w:tcPr>
            <w:tcW w:w="2085" w:type="dxa"/>
            <w:tcBorders>
              <w:top w:val="single" w:color="auto" w:sz="4" w:space="0"/>
              <w:bottom w:val="single" w:color="auto" w:sz="4" w:space="0"/>
            </w:tcBorders>
            <w:vAlign w:val="center"/>
          </w:tcPr>
          <w:p>
            <w:pPr>
              <w:jc w:val="right"/>
              <w:rPr>
                <w:rFonts w:hint="default" w:ascii="Times New Roman" w:hAnsi="Times New Roman" w:cs="Times New Roman"/>
                <w:szCs w:val="21"/>
              </w:rPr>
            </w:pPr>
            <w:r>
              <w:rPr>
                <w:rFonts w:hint="default" w:ascii="Times New Roman" w:hAnsi="Times New Roman" w:cs="Times New Roman"/>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4"/>
            <w:tcBorders>
              <w:top w:val="single" w:color="auto" w:sz="4" w:space="0"/>
              <w:bottom w:val="single" w:color="auto" w:sz="4" w:space="0"/>
            </w:tcBorders>
            <w:vAlign w:val="center"/>
          </w:tcPr>
          <w:p>
            <w:pPr>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9</w:t>
            </w:r>
            <w:r>
              <w:rPr>
                <w:rFonts w:hint="default" w:ascii="Times New Roman" w:hAnsi="Times New Roman" w:cs="Times New Roman"/>
                <w:b/>
                <w:sz w:val="24"/>
                <w:szCs w:val="24"/>
              </w:rPr>
              <w:t>. 社会效益及生态效益情况（限250字）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exact"/>
          <w:jc w:val="center"/>
        </w:trPr>
        <w:tc>
          <w:tcPr>
            <w:tcW w:w="9843" w:type="dxa"/>
            <w:gridSpan w:val="4"/>
            <w:tcBorders>
              <w:top w:val="single" w:color="auto" w:sz="4" w:space="0"/>
              <w:bottom w:val="single" w:color="auto" w:sz="4" w:space="0"/>
            </w:tcBorders>
            <w:tcMar>
              <w:top w:w="28" w:type="dxa"/>
              <w:bottom w:w="28" w:type="dxa"/>
            </w:tcMar>
          </w:tcPr>
          <w:p>
            <w:pPr>
              <w:rPr>
                <w:rFonts w:hint="eastAsia"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应有明确量化数据说明。无量化数据则无需详细陈述。</w:t>
            </w:r>
          </w:p>
          <w:p>
            <w:pPr>
              <w:pStyle w:val="2"/>
              <w:ind w:left="0" w:leftChars="0" w:firstLine="0" w:firstLineChars="0"/>
              <w:rPr>
                <w:rFonts w:hint="default"/>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4"/>
            <w:tcBorders>
              <w:top w:val="single" w:color="auto" w:sz="4" w:space="0"/>
              <w:bottom w:val="single" w:color="auto" w:sz="4" w:space="0"/>
            </w:tcBorders>
            <w:vAlign w:val="center"/>
          </w:tcPr>
          <w:p>
            <w:pPr>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10</w:t>
            </w:r>
            <w:r>
              <w:rPr>
                <w:rFonts w:hint="default" w:ascii="Times New Roman" w:hAnsi="Times New Roman" w:cs="Times New Roman"/>
                <w:b/>
                <w:sz w:val="24"/>
                <w:szCs w:val="24"/>
              </w:rPr>
              <w:t>. 主要</w:t>
            </w:r>
            <w:r>
              <w:rPr>
                <w:rFonts w:hint="default" w:ascii="Times New Roman" w:hAnsi="Times New Roman" w:cs="Times New Roman"/>
                <w:b/>
                <w:sz w:val="24"/>
                <w:szCs w:val="24"/>
                <w:lang w:val="en-US" w:eastAsia="zh-CN"/>
              </w:rPr>
              <w:t>推广成果（</w:t>
            </w:r>
            <w:r>
              <w:rPr>
                <w:rFonts w:hint="default" w:ascii="Times New Roman" w:hAnsi="Times New Roman" w:cs="Times New Roman"/>
                <w:b/>
                <w:sz w:val="24"/>
                <w:szCs w:val="24"/>
              </w:rPr>
              <w:t>技术</w:t>
            </w:r>
            <w:r>
              <w:rPr>
                <w:rFonts w:hint="default" w:ascii="Times New Roman" w:hAnsi="Times New Roman" w:cs="Times New Roman"/>
                <w:b/>
                <w:sz w:val="24"/>
                <w:szCs w:val="24"/>
                <w:lang w:eastAsia="zh-CN"/>
              </w:rPr>
              <w:t>）</w:t>
            </w:r>
            <w:r>
              <w:rPr>
                <w:rFonts w:hint="default" w:ascii="Times New Roman" w:hAnsi="Times New Roman" w:cs="Times New Roman"/>
                <w:b/>
                <w:sz w:val="24"/>
                <w:szCs w:val="24"/>
                <w:lang w:val="en-US" w:eastAsia="zh-CN"/>
              </w:rPr>
              <w:t>及服务机制</w:t>
            </w:r>
            <w:r>
              <w:rPr>
                <w:rFonts w:hint="default" w:ascii="Times New Roman" w:hAnsi="Times New Roman" w:cs="Times New Roman"/>
                <w:b/>
                <w:sz w:val="24"/>
                <w:szCs w:val="24"/>
                <w:lang w:eastAsia="zh-CN"/>
              </w:rPr>
              <w:t>、</w:t>
            </w:r>
            <w:r>
              <w:rPr>
                <w:rFonts w:hint="default" w:ascii="Times New Roman" w:hAnsi="Times New Roman" w:cs="Times New Roman"/>
                <w:b/>
                <w:sz w:val="24"/>
                <w:szCs w:val="24"/>
              </w:rPr>
              <w:t>经济指标说明（限</w:t>
            </w:r>
            <w:r>
              <w:rPr>
                <w:rFonts w:hint="default" w:ascii="Times New Roman" w:hAnsi="Times New Roman" w:cs="Times New Roman"/>
                <w:b/>
                <w:sz w:val="24"/>
                <w:szCs w:val="24"/>
                <w:lang w:val="en-US" w:eastAsia="zh-CN"/>
              </w:rPr>
              <w:t>3</w:t>
            </w:r>
            <w:r>
              <w:rPr>
                <w:rFonts w:hint="default" w:ascii="Times New Roman" w:hAnsi="Times New Roman" w:cs="Times New Roman"/>
                <w:b/>
                <w:sz w:val="24"/>
                <w:szCs w:val="24"/>
              </w:rPr>
              <w:t>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8" w:hRule="exact"/>
          <w:jc w:val="center"/>
        </w:trPr>
        <w:tc>
          <w:tcPr>
            <w:tcW w:w="9843" w:type="dxa"/>
            <w:gridSpan w:val="4"/>
            <w:tcBorders>
              <w:top w:val="single" w:color="auto" w:sz="4" w:space="0"/>
              <w:bottom w:val="single" w:color="auto" w:sz="8" w:space="0"/>
            </w:tcBorders>
            <w:tcMar>
              <w:top w:w="28" w:type="dxa"/>
              <w:bottom w:w="28" w:type="dxa"/>
            </w:tcMar>
          </w:tcPr>
          <w:p>
            <w:pPr>
              <w:rPr>
                <w:rFonts w:hint="default" w:ascii="Times New Roman" w:hAnsi="Times New Roman" w:cs="Times New Roman"/>
                <w:szCs w:val="21"/>
              </w:rPr>
            </w:pPr>
          </w:p>
        </w:tc>
      </w:tr>
    </w:tbl>
    <w:p>
      <w:pPr>
        <w:tabs>
          <w:tab w:val="left" w:pos="5026"/>
        </w:tabs>
        <w:bidi w:val="0"/>
        <w:jc w:val="left"/>
        <w:rPr>
          <w:rFonts w:hint="default" w:ascii="Times New Roman" w:hAnsi="Times New Roman" w:cs="Times New Roman"/>
          <w:lang w:val="en-US" w:eastAsia="zh-CN"/>
        </w:rPr>
      </w:pPr>
    </w:p>
    <w:p>
      <w:pPr>
        <w:spacing w:line="360" w:lineRule="auto"/>
        <w:jc w:val="left"/>
        <w:rPr>
          <w:rFonts w:hint="eastAsia" w:ascii="黑体" w:hAnsi="黑体" w:eastAsia="黑体"/>
          <w:color w:val="000000" w:themeColor="text1"/>
          <w:sz w:val="36"/>
          <w:szCs w:val="36"/>
          <w:highlight w:val="none"/>
          <w:lang w:val="en-US" w:eastAsia="zh-CN"/>
          <w14:textFill>
            <w14:solidFill>
              <w14:schemeClr w14:val="tx1"/>
            </w14:solidFill>
          </w14:textFill>
        </w:rPr>
        <w:sectPr>
          <w:footerReference r:id="rId5" w:type="default"/>
          <w:pgSz w:w="11906" w:h="16838"/>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lang w:val="en-US" w:eastAsia="zh-CN"/>
          <w14:textFill>
            <w14:solidFill>
              <w14:schemeClr w14:val="tx1"/>
            </w14:solidFill>
          </w14:textFill>
        </w:rPr>
        <w:t>二</w:t>
      </w:r>
      <w:r>
        <w:rPr>
          <w:rFonts w:hint="eastAsia" w:ascii="黑体" w:hAnsi="黑体" w:eastAsia="黑体"/>
          <w:color w:val="000000" w:themeColor="text1"/>
          <w:sz w:val="32"/>
          <w:szCs w:val="32"/>
          <w:highlight w:val="none"/>
          <w14:textFill>
            <w14:solidFill>
              <w14:schemeClr w14:val="tx1"/>
            </w14:solidFill>
          </w14:textFill>
        </w:rPr>
        <w:t>、研究团队</w:t>
      </w:r>
    </w:p>
    <w:p>
      <w:pPr>
        <w:pStyle w:val="4"/>
        <w:spacing w:before="0" w:after="240" w:afterLines="100" w:line="240" w:lineRule="auto"/>
        <w:jc w:val="center"/>
        <w:rPr>
          <w:rFonts w:ascii="黑体" w:hAnsi="黑体" w:eastAsia="黑体"/>
          <w:b w:val="0"/>
          <w:color w:val="000000" w:themeColor="text1"/>
          <w:szCs w:val="32"/>
          <w:highlight w:val="none"/>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项目参加人员基本情况表</w:t>
      </w:r>
    </w:p>
    <w:tbl>
      <w:tblPr>
        <w:tblStyle w:val="10"/>
        <w:tblW w:w="1452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67"/>
        <w:gridCol w:w="679"/>
        <w:gridCol w:w="431"/>
        <w:gridCol w:w="588"/>
        <w:gridCol w:w="420"/>
        <w:gridCol w:w="588"/>
        <w:gridCol w:w="540"/>
        <w:gridCol w:w="996"/>
        <w:gridCol w:w="1020"/>
        <w:gridCol w:w="1212"/>
        <w:gridCol w:w="672"/>
        <w:gridCol w:w="2352"/>
        <w:gridCol w:w="948"/>
        <w:gridCol w:w="2796"/>
        <w:gridCol w:w="1"/>
        <w:gridCol w:w="908"/>
        <w:gridCol w:w="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3"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序号</w:t>
            </w:r>
          </w:p>
        </w:tc>
        <w:tc>
          <w:tcPr>
            <w:tcW w:w="679" w:type="dxa"/>
            <w:vAlign w:val="center"/>
          </w:tcPr>
          <w:p>
            <w:pPr>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姓名</w:t>
            </w:r>
          </w:p>
        </w:tc>
        <w:tc>
          <w:tcPr>
            <w:tcW w:w="431"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性</w:t>
            </w:r>
          </w:p>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别</w:t>
            </w:r>
          </w:p>
        </w:tc>
        <w:tc>
          <w:tcPr>
            <w:tcW w:w="588"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出生日期</w:t>
            </w:r>
          </w:p>
        </w:tc>
        <w:tc>
          <w:tcPr>
            <w:tcW w:w="420" w:type="dxa"/>
            <w:tcMar>
              <w:left w:w="57" w:type="dxa"/>
              <w:right w:w="57" w:type="dxa"/>
            </w:tcMar>
            <w:vAlign w:val="center"/>
          </w:tcPr>
          <w:p>
            <w:pPr>
              <w:widowControl/>
              <w:jc w:val="center"/>
              <w:rPr>
                <w:rFonts w:hint="eastAsia" w:asciiTheme="minorEastAsia" w:hAnsiTheme="minorEastAsia" w:eastAsiaTheme="minorEastAsia"/>
                <w:color w:val="000000" w:themeColor="text1"/>
                <w:szCs w:val="21"/>
                <w:highlight w:val="none"/>
                <w:lang w:eastAsia="zh-CN"/>
                <w14:textFill>
                  <w14:solidFill>
                    <w14:schemeClr w14:val="tx1"/>
                  </w14:solidFill>
                </w14:textFill>
              </w:rPr>
            </w:pPr>
            <w:r>
              <w:rPr>
                <w:rFonts w:hint="eastAsia" w:asciiTheme="minorEastAsia" w:hAnsiTheme="minorEastAsia"/>
                <w:color w:val="000000" w:themeColor="text1"/>
                <w:szCs w:val="21"/>
                <w:highlight w:val="none"/>
                <w:lang w:eastAsia="zh-CN"/>
                <w14:textFill>
                  <w14:solidFill>
                    <w14:schemeClr w14:val="tx1"/>
                  </w14:solidFill>
                </w14:textFill>
              </w:rPr>
              <w:t>年龄</w:t>
            </w:r>
          </w:p>
        </w:tc>
        <w:tc>
          <w:tcPr>
            <w:tcW w:w="588" w:type="dxa"/>
            <w:tcMar>
              <w:left w:w="57" w:type="dxa"/>
              <w:right w:w="57"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学位</w:t>
            </w:r>
          </w:p>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代码</w:t>
            </w:r>
          </w:p>
        </w:tc>
        <w:tc>
          <w:tcPr>
            <w:tcW w:w="540" w:type="dxa"/>
            <w:tcMar>
              <w:left w:w="57" w:type="dxa"/>
              <w:right w:w="57"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职称</w:t>
            </w:r>
          </w:p>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代码</w:t>
            </w:r>
          </w:p>
        </w:tc>
        <w:tc>
          <w:tcPr>
            <w:tcW w:w="996"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职务</w:t>
            </w:r>
          </w:p>
        </w:tc>
        <w:tc>
          <w:tcPr>
            <w:tcW w:w="102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专业</w:t>
            </w:r>
          </w:p>
        </w:tc>
        <w:tc>
          <w:tcPr>
            <w:tcW w:w="1212" w:type="dxa"/>
            <w:tcMar>
              <w:left w:w="28" w:type="dxa"/>
              <w:right w:w="28" w:type="dxa"/>
            </w:tcMar>
            <w:vAlign w:val="center"/>
          </w:tcPr>
          <w:p>
            <w:pPr>
              <w:widowControl/>
              <w:jc w:val="center"/>
              <w:rPr>
                <w:rFonts w:hint="eastAsia" w:asciiTheme="minorEastAsia" w:hAnsiTheme="minorEastAsia" w:eastAsiaTheme="minorEastAsia"/>
                <w:color w:val="000000" w:themeColor="text1"/>
                <w:szCs w:val="21"/>
                <w:highlight w:val="none"/>
                <w:lang w:eastAsia="zh-CN"/>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投入本项目的全时工作时间</w:t>
            </w:r>
            <w:r>
              <w:rPr>
                <w:rFonts w:hint="eastAsia" w:asciiTheme="minorEastAsia" w:hAnsiTheme="minorEastAsia"/>
                <w:color w:val="000000" w:themeColor="text1"/>
                <w:szCs w:val="21"/>
                <w:highlight w:val="none"/>
                <w:lang w:val="en-US" w:eastAsia="zh-CN"/>
                <w14:textFill>
                  <w14:solidFill>
                    <w14:schemeClr w14:val="tx1"/>
                  </w14:solidFill>
                </w14:textFill>
              </w:rPr>
              <w:t>(</w:t>
            </w:r>
            <w:r>
              <w:rPr>
                <w:rFonts w:hint="eastAsia" w:asciiTheme="minorEastAsia" w:hAnsiTheme="minorEastAsia"/>
                <w:color w:val="000000" w:themeColor="text1"/>
                <w:szCs w:val="21"/>
                <w:highlight w:val="none"/>
                <w14:textFill>
                  <w14:solidFill>
                    <w14:schemeClr w14:val="tx1"/>
                  </w14:solidFill>
                </w14:textFill>
              </w:rPr>
              <w:t>人月</w:t>
            </w:r>
            <w:r>
              <w:rPr>
                <w:rFonts w:hint="eastAsia" w:asciiTheme="minorEastAsia" w:hAnsiTheme="minorEastAsia"/>
                <w:color w:val="000000" w:themeColor="text1"/>
                <w:szCs w:val="21"/>
                <w:highlight w:val="none"/>
                <w:lang w:val="en-US" w:eastAsia="zh-CN"/>
                <w14:textFill>
                  <w14:solidFill>
                    <w14:schemeClr w14:val="tx1"/>
                  </w14:solidFill>
                </w14:textFill>
              </w:rPr>
              <w:t>)</w:t>
            </w: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人员</w:t>
            </w:r>
          </w:p>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类型</w:t>
            </w:r>
          </w:p>
        </w:tc>
        <w:tc>
          <w:tcPr>
            <w:tcW w:w="2352" w:type="dxa"/>
            <w:vAlign w:val="center"/>
          </w:tcPr>
          <w:p>
            <w:pPr>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任务分工</w:t>
            </w:r>
          </w:p>
        </w:tc>
        <w:tc>
          <w:tcPr>
            <w:tcW w:w="948" w:type="dxa"/>
            <w:vAlign w:val="center"/>
          </w:tcPr>
          <w:p>
            <w:pPr>
              <w:jc w:val="center"/>
              <w:rPr>
                <w:rFonts w:hint="eastAsia"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是否有工资性收入</w:t>
            </w:r>
          </w:p>
        </w:tc>
        <w:tc>
          <w:tcPr>
            <w:tcW w:w="2797" w:type="dxa"/>
            <w:gridSpan w:val="2"/>
            <w:vAlign w:val="center"/>
          </w:tcPr>
          <w:p>
            <w:pPr>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工作单位</w:t>
            </w:r>
          </w:p>
        </w:tc>
        <w:tc>
          <w:tcPr>
            <w:tcW w:w="910" w:type="dxa"/>
            <w:gridSpan w:val="2"/>
            <w:vAlign w:val="center"/>
          </w:tcPr>
          <w:p>
            <w:pPr>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签名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1</w:t>
            </w:r>
          </w:p>
        </w:tc>
        <w:tc>
          <w:tcPr>
            <w:tcW w:w="679" w:type="dxa"/>
            <w:vAlign w:val="center"/>
          </w:tcPr>
          <w:p>
            <w:pPr>
              <w:widowControl/>
              <w:jc w:val="center"/>
              <w:rPr>
                <w:rFonts w:hint="eastAsia" w:asciiTheme="minorEastAsia" w:hAnsiTheme="minorEastAsia" w:eastAsiaTheme="minorEastAsia"/>
                <w:color w:val="000000" w:themeColor="text1"/>
                <w:szCs w:val="21"/>
                <w:highlight w:val="none"/>
                <w:lang w:eastAsia="zh-CN"/>
                <w14:textFill>
                  <w14:solidFill>
                    <w14:schemeClr w14:val="tx1"/>
                  </w14:solidFill>
                </w14:textFill>
              </w:rPr>
            </w:pPr>
          </w:p>
        </w:tc>
        <w:tc>
          <w:tcPr>
            <w:tcW w:w="431"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vAlign w:val="center"/>
          </w:tcPr>
          <w:p>
            <w:pPr>
              <w:widowControl/>
              <w:jc w:val="center"/>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pPr>
          </w:p>
        </w:tc>
        <w:tc>
          <w:tcPr>
            <w:tcW w:w="420" w:type="dxa"/>
            <w:vAlign w:val="center"/>
          </w:tcPr>
          <w:p>
            <w:pPr>
              <w:widowControl/>
              <w:jc w:val="center"/>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96"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1020" w:type="dxa"/>
            <w:vAlign w:val="center"/>
          </w:tcPr>
          <w:p>
            <w:pPr>
              <w:widowControl/>
              <w:rPr>
                <w:rFonts w:asciiTheme="minorEastAsia" w:hAnsiTheme="minorEastAsia"/>
                <w:color w:val="000000" w:themeColor="text1"/>
                <w:szCs w:val="21"/>
                <w:highlight w:val="none"/>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2</w:t>
            </w:r>
          </w:p>
        </w:tc>
        <w:tc>
          <w:tcPr>
            <w:tcW w:w="679"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highlight w:val="none"/>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3</w:t>
            </w:r>
          </w:p>
        </w:tc>
        <w:tc>
          <w:tcPr>
            <w:tcW w:w="679"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31"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96"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1020" w:type="dxa"/>
            <w:vAlign w:val="center"/>
          </w:tcPr>
          <w:p>
            <w:pPr>
              <w:widowControl/>
              <w:rPr>
                <w:rFonts w:asciiTheme="minorEastAsia" w:hAnsiTheme="minorEastAsia"/>
                <w:color w:val="000000" w:themeColor="text1"/>
                <w:szCs w:val="21"/>
                <w:highlight w:val="none"/>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4</w:t>
            </w:r>
          </w:p>
        </w:tc>
        <w:tc>
          <w:tcPr>
            <w:tcW w:w="679"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highlight w:val="none"/>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5</w:t>
            </w:r>
          </w:p>
        </w:tc>
        <w:tc>
          <w:tcPr>
            <w:tcW w:w="679"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highlight w:val="none"/>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6</w:t>
            </w:r>
          </w:p>
        </w:tc>
        <w:tc>
          <w:tcPr>
            <w:tcW w:w="679"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highlight w:val="none"/>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7</w:t>
            </w:r>
          </w:p>
        </w:tc>
        <w:tc>
          <w:tcPr>
            <w:tcW w:w="679"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highlight w:val="none"/>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8</w:t>
            </w:r>
          </w:p>
        </w:tc>
        <w:tc>
          <w:tcPr>
            <w:tcW w:w="679"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highlight w:val="none"/>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97" w:hRule="exact"/>
          <w:jc w:val="center"/>
        </w:trPr>
        <w:tc>
          <w:tcPr>
            <w:tcW w:w="5629" w:type="dxa"/>
            <w:gridSpan w:val="9"/>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固定研究人员合计</w:t>
            </w:r>
          </w:p>
        </w:tc>
        <w:tc>
          <w:tcPr>
            <w:tcW w:w="1212" w:type="dxa"/>
            <w:vAlign w:val="center"/>
          </w:tcPr>
          <w:p>
            <w:pPr>
              <w:widowControl/>
              <w:jc w:val="center"/>
              <w:rPr>
                <w:rFonts w:hint="eastAsia" w:asciiTheme="minorEastAsia" w:hAnsiTheme="minorEastAsia"/>
                <w:color w:val="000000" w:themeColor="text1"/>
                <w:szCs w:val="21"/>
                <w:highlight w:val="none"/>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235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948" w:type="dxa"/>
            <w:vAlign w:val="center"/>
          </w:tcPr>
          <w:p>
            <w:pPr>
              <w:widowControl/>
              <w:jc w:val="center"/>
              <w:rPr>
                <w:rFonts w:hint="eastAsia"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2796"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909"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97" w:hRule="exact"/>
          <w:jc w:val="center"/>
        </w:trPr>
        <w:tc>
          <w:tcPr>
            <w:tcW w:w="5629" w:type="dxa"/>
            <w:gridSpan w:val="9"/>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流动人员或临时聘用人员合计</w:t>
            </w:r>
          </w:p>
        </w:tc>
        <w:tc>
          <w:tcPr>
            <w:tcW w:w="1212" w:type="dxa"/>
            <w:vAlign w:val="center"/>
          </w:tcPr>
          <w:p>
            <w:pPr>
              <w:widowControl/>
              <w:jc w:val="center"/>
              <w:rPr>
                <w:rFonts w:hint="eastAsia" w:asciiTheme="minorEastAsia" w:hAnsiTheme="minorEastAsia"/>
                <w:color w:val="000000" w:themeColor="text1"/>
                <w:szCs w:val="21"/>
                <w:highlight w:val="none"/>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235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948" w:type="dxa"/>
            <w:vAlign w:val="center"/>
          </w:tcPr>
          <w:p>
            <w:pPr>
              <w:widowControl/>
              <w:jc w:val="center"/>
              <w:rPr>
                <w:rFonts w:hint="eastAsia"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2796"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909"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97" w:hRule="exact"/>
          <w:jc w:val="center"/>
        </w:trPr>
        <w:tc>
          <w:tcPr>
            <w:tcW w:w="5629" w:type="dxa"/>
            <w:gridSpan w:val="9"/>
            <w:tcMar>
              <w:left w:w="28" w:type="dxa"/>
              <w:right w:w="28" w:type="dxa"/>
            </w:tcMar>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累计</w:t>
            </w:r>
          </w:p>
        </w:tc>
        <w:tc>
          <w:tcPr>
            <w:tcW w:w="1212" w:type="dxa"/>
            <w:vAlign w:val="center"/>
          </w:tcPr>
          <w:p>
            <w:pPr>
              <w:widowControl/>
              <w:jc w:val="center"/>
              <w:rPr>
                <w:rFonts w:hint="eastAsia" w:asciiTheme="minorEastAsia" w:hAnsiTheme="minorEastAsia"/>
                <w:color w:val="000000" w:themeColor="text1"/>
                <w:szCs w:val="21"/>
                <w:highlight w:val="none"/>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2352"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948" w:type="dxa"/>
            <w:vAlign w:val="center"/>
          </w:tcPr>
          <w:p>
            <w:pPr>
              <w:widowControl/>
              <w:jc w:val="center"/>
              <w:rPr>
                <w:rFonts w:hint="eastAsia"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2796" w:type="dxa"/>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c>
          <w:tcPr>
            <w:tcW w:w="909" w:type="dxa"/>
            <w:gridSpan w:val="2"/>
            <w:vAlign w:val="center"/>
          </w:tcPr>
          <w:p>
            <w:pPr>
              <w:widowControl/>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p>
        </w:tc>
      </w:tr>
    </w:tbl>
    <w:p>
      <w:pPr>
        <w:widowControl/>
        <w:jc w:val="left"/>
        <w:rPr>
          <w:rFonts w:hint="eastAsia"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注：1. 项目固定研究人员需填写人员明细；</w:t>
      </w:r>
    </w:p>
    <w:p>
      <w:pPr>
        <w:widowControl/>
        <w:numPr>
          <w:ilvl w:val="0"/>
          <w:numId w:val="1"/>
        </w:numPr>
        <w:ind w:firstLine="420" w:firstLineChars="200"/>
        <w:jc w:val="lef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 xml:space="preserve">学位代码：A博士、B硕士、C学士/本科、D其他； </w:t>
      </w:r>
    </w:p>
    <w:p>
      <w:pPr>
        <w:widowControl/>
        <w:ind w:firstLine="420" w:firstLineChars="200"/>
        <w:jc w:val="lef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lang w:val="en-US" w:eastAsia="zh-CN"/>
          <w14:textFill>
            <w14:solidFill>
              <w14:schemeClr w14:val="tx1"/>
            </w14:solidFill>
          </w14:textFill>
        </w:rPr>
        <w:t>3</w:t>
      </w:r>
      <w:r>
        <w:rPr>
          <w:rFonts w:hint="eastAsia" w:asciiTheme="minorEastAsia" w:hAnsiTheme="minorEastAsia"/>
          <w:color w:val="000000" w:themeColor="text1"/>
          <w:szCs w:val="21"/>
          <w:highlight w:val="none"/>
          <w14:textFill>
            <w14:solidFill>
              <w14:schemeClr w14:val="tx1"/>
            </w14:solidFill>
          </w14:textFill>
        </w:rPr>
        <w:t>. 职称代码：A正高级、B副高级、C中级、D初级、E其他；</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outlineLvl w:val="9"/>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lang w:val="en-US" w:eastAsia="zh-CN"/>
          <w14:textFill>
            <w14:solidFill>
              <w14:schemeClr w14:val="tx1"/>
            </w14:solidFill>
          </w14:textFill>
        </w:rPr>
        <w:t>4</w:t>
      </w:r>
      <w:r>
        <w:rPr>
          <w:rFonts w:hint="eastAsia" w:asciiTheme="minorEastAsia" w:hAnsiTheme="minorEastAsia"/>
          <w:color w:val="000000" w:themeColor="text1"/>
          <w:szCs w:val="21"/>
          <w:highlight w:val="none"/>
          <w14:textFill>
            <w14:solidFill>
              <w14:schemeClr w14:val="tx1"/>
            </w14:solidFill>
          </w14:textFill>
        </w:rPr>
        <w:t>. 投入本项目的全时工作时间（人月）:指在项目实施期间该人总共为项目工作的满月度工作量；累计是指项目组所有人员投入人月之和；</w:t>
      </w:r>
    </w:p>
    <w:p>
      <w:pPr>
        <w:widowControl/>
        <w:ind w:firstLine="420" w:firstLineChars="200"/>
        <w:jc w:val="left"/>
        <w:rPr>
          <w:rFonts w:hint="eastAsia"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lang w:val="en-US" w:eastAsia="zh-CN"/>
          <w14:textFill>
            <w14:solidFill>
              <w14:schemeClr w14:val="tx1"/>
            </w14:solidFill>
          </w14:textFill>
        </w:rPr>
        <w:t>5</w:t>
      </w:r>
      <w:r>
        <w:rPr>
          <w:rFonts w:hint="eastAsia" w:asciiTheme="minorEastAsia" w:hAnsiTheme="minorEastAsia"/>
          <w:color w:val="000000" w:themeColor="text1"/>
          <w:szCs w:val="21"/>
          <w:highlight w:val="none"/>
          <w14:textFill>
            <w14:solidFill>
              <w14:schemeClr w14:val="tx1"/>
            </w14:solidFill>
          </w14:textFill>
        </w:rPr>
        <w:t>. 人员类型：A项目负责人、B任务/课题负责人、C项目/课题骨干、D其他研究人员</w:t>
      </w:r>
      <w:r>
        <w:rPr>
          <w:rFonts w:hint="eastAsia" w:asciiTheme="minorEastAsia" w:hAnsiTheme="minorEastAsia"/>
          <w:color w:val="000000" w:themeColor="text1"/>
          <w:szCs w:val="21"/>
          <w:highlight w:val="none"/>
          <w:lang w:eastAsia="zh-CN"/>
          <w14:textFill>
            <w14:solidFill>
              <w14:schemeClr w14:val="tx1"/>
            </w14:solidFill>
          </w14:textFill>
        </w:rPr>
        <w:t>、</w:t>
      </w:r>
      <w:r>
        <w:rPr>
          <w:rFonts w:hint="eastAsia" w:asciiTheme="minorEastAsia" w:hAnsiTheme="minorEastAsia"/>
          <w:color w:val="000000" w:themeColor="text1"/>
          <w:szCs w:val="21"/>
          <w:highlight w:val="none"/>
          <w14:textFill>
            <w14:solidFill>
              <w14:schemeClr w14:val="tx1"/>
            </w14:solidFill>
          </w14:textFill>
        </w:rPr>
        <w:t>E国（境）外合作方负责人、F国（境）外合作方主要成员；</w:t>
      </w:r>
    </w:p>
    <w:p>
      <w:pPr>
        <w:pStyle w:val="2"/>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color w:val="000000" w:themeColor="text1"/>
          <w:szCs w:val="21"/>
          <w:highlight w:val="none"/>
          <w:lang w:val="en-US" w:eastAsia="zh-CN"/>
          <w14:textFill>
            <w14:solidFill>
              <w14:schemeClr w14:val="tx1"/>
            </w14:solidFill>
          </w14:textFill>
        </w:rPr>
        <w:t>6. 是否有工资性收入：Y是、N否，国（境）外合作方不填写；</w:t>
      </w:r>
    </w:p>
    <w:p>
      <w:pPr>
        <w:widowControl/>
        <w:ind w:firstLine="420" w:firstLineChars="200"/>
        <w:jc w:val="left"/>
        <w:rPr>
          <w:rFonts w:hint="eastAsia" w:asciiTheme="minorEastAsia" w:hAnsiTheme="minorEastAsia" w:eastAsiaTheme="minorEastAsia"/>
          <w:color w:val="000000" w:themeColor="text1"/>
          <w:szCs w:val="21"/>
          <w:highlight w:val="none"/>
          <w:lang w:eastAsia="zh-CN"/>
          <w14:textFill>
            <w14:solidFill>
              <w14:schemeClr w14:val="tx1"/>
            </w14:solidFill>
          </w14:textFill>
        </w:rPr>
      </w:pPr>
      <w:r>
        <w:rPr>
          <w:rFonts w:hint="eastAsia" w:asciiTheme="minorEastAsia" w:hAnsiTheme="minorEastAsia" w:cstheme="minorBidi"/>
          <w:color w:val="000000" w:themeColor="text1"/>
          <w:kern w:val="2"/>
          <w:sz w:val="21"/>
          <w:szCs w:val="21"/>
          <w:highlight w:val="none"/>
          <w:lang w:val="en-US" w:eastAsia="zh-CN" w:bidi="ar-SA"/>
          <w14:textFill>
            <w14:solidFill>
              <w14:schemeClr w14:val="tx1"/>
            </w14:solidFill>
          </w14:textFill>
        </w:rPr>
        <w:t>7</w:t>
      </w:r>
      <w:r>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t>. 工</w:t>
      </w:r>
      <w:r>
        <w:rPr>
          <w:rFonts w:hint="eastAsia" w:asciiTheme="minorEastAsia" w:hAnsiTheme="minorEastAsia"/>
          <w:color w:val="000000" w:themeColor="text1"/>
          <w:szCs w:val="21"/>
          <w:highlight w:val="none"/>
          <w14:textFill>
            <w14:solidFill>
              <w14:schemeClr w14:val="tx1"/>
            </w14:solidFill>
          </w14:textFill>
        </w:rPr>
        <w:t>作单位：填写单位全称，其中高校要具体填写到所在院系</w:t>
      </w:r>
      <w:r>
        <w:rPr>
          <w:rFonts w:hint="eastAsia" w:asciiTheme="minorEastAsia" w:hAnsiTheme="minorEastAsia"/>
          <w:color w:val="000000" w:themeColor="text1"/>
          <w:szCs w:val="21"/>
          <w:highlight w:val="none"/>
          <w:lang w:eastAsia="zh-CN"/>
          <w14:textFill>
            <w14:solidFill>
              <w14:schemeClr w14:val="tx1"/>
            </w14:solidFill>
          </w14:textFill>
        </w:rPr>
        <w:t>。</w:t>
      </w:r>
    </w:p>
    <w:p>
      <w:pPr>
        <w:spacing w:line="360" w:lineRule="auto"/>
        <w:jc w:val="left"/>
        <w:rPr>
          <w:rFonts w:ascii="黑体" w:hAnsi="黑体" w:eastAsia="黑体"/>
          <w:color w:val="000000" w:themeColor="text1"/>
          <w:sz w:val="36"/>
          <w:szCs w:val="36"/>
          <w:highlight w:val="none"/>
          <w14:textFill>
            <w14:solidFill>
              <w14:schemeClr w14:val="tx1"/>
            </w14:solidFill>
          </w14:textFill>
        </w:rPr>
        <w:sectPr>
          <w:footerReference r:id="rId6" w:type="default"/>
          <w:pgSz w:w="16838" w:h="11906" w:orient="landscape"/>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lang w:val="en-US" w:eastAsia="zh-CN"/>
          <w14:textFill>
            <w14:solidFill>
              <w14:schemeClr w14:val="tx1"/>
            </w14:solidFill>
          </w14:textFill>
        </w:rPr>
        <w:t>三</w:t>
      </w:r>
      <w:r>
        <w:rPr>
          <w:rFonts w:hint="eastAsia" w:ascii="黑体" w:hAnsi="黑体" w:eastAsia="黑体"/>
          <w:color w:val="000000" w:themeColor="text1"/>
          <w:sz w:val="32"/>
          <w:szCs w:val="32"/>
          <w:highlight w:val="none"/>
          <w14:textFill>
            <w14:solidFill>
              <w14:schemeClr w14:val="tx1"/>
            </w14:solidFill>
          </w14:textFill>
        </w:rPr>
        <w:t>、经费预算</w:t>
      </w:r>
    </w:p>
    <w:p>
      <w:pPr>
        <w:pStyle w:val="4"/>
        <w:spacing w:before="0" w:after="240" w:afterLines="100" w:line="240" w:lineRule="auto"/>
        <w:jc w:val="center"/>
        <w:rPr>
          <w:rFonts w:ascii="黑体" w:hAnsi="黑体" w:eastAsia="黑体"/>
          <w:b w:val="0"/>
          <w:color w:val="000000" w:themeColor="text1"/>
          <w:szCs w:val="32"/>
          <w:highlight w:val="none"/>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编制说明</w:t>
      </w:r>
    </w:p>
    <w:p>
      <w:pPr>
        <w:widowControl/>
        <w:spacing w:line="360" w:lineRule="auto"/>
        <w:jc w:val="center"/>
        <w:rPr>
          <w:rFonts w:asciiTheme="minorEastAsia" w:hAnsiTheme="minorEastAsia"/>
          <w:color w:val="000000" w:themeColor="text1"/>
          <w:szCs w:val="21"/>
          <w:highlight w:val="none"/>
          <w14:textFill>
            <w14:solidFill>
              <w14:schemeClr w14:val="tx1"/>
            </w14:solidFill>
          </w14:textFill>
        </w:rPr>
      </w:pPr>
    </w:p>
    <w:p>
      <w:pPr>
        <w:widowControl/>
        <w:numPr>
          <w:ilvl w:val="0"/>
          <w:numId w:val="2"/>
        </w:numPr>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项目预算编制实行承诺制，科研项目承担单位法定代表人（或授权代表人）、科研项目负责人在编报预算时应当共同签署承诺书，保证所提供信息的真实性，并对提供虚假信息导致的后果承担责任。</w:t>
      </w:r>
    </w:p>
    <w:p>
      <w:pPr>
        <w:widowControl/>
        <w:numPr>
          <w:ilvl w:val="0"/>
          <w:numId w:val="2"/>
        </w:numPr>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项目经费预算应当严格遵守目标相关性、政策相符性、经济合理性和任务完成的可行性原则，根据科研活动规律和特点，科学、合理、真实地编制预算。</w:t>
      </w:r>
    </w:p>
    <w:p>
      <w:pPr>
        <w:widowControl/>
        <w:numPr>
          <w:ilvl w:val="0"/>
          <w:numId w:val="2"/>
        </w:numPr>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项目经费预算应由项目负责人协同项目</w:t>
      </w:r>
      <w:r>
        <w:rPr>
          <w:rFonts w:hint="eastAsia" w:asciiTheme="minorEastAsia" w:hAnsiTheme="minorEastAsia"/>
          <w:color w:val="000000" w:themeColor="text1"/>
          <w:sz w:val="28"/>
          <w:szCs w:val="28"/>
          <w:highlight w:val="none"/>
          <w:lang w:eastAsia="zh-CN"/>
          <w14:textFill>
            <w14:solidFill>
              <w14:schemeClr w14:val="tx1"/>
            </w14:solidFill>
          </w14:textFill>
        </w:rPr>
        <w:t>团场单位</w:t>
      </w:r>
      <w:r>
        <w:rPr>
          <w:rFonts w:hint="eastAsia" w:asciiTheme="minorEastAsia" w:hAnsiTheme="minorEastAsia"/>
          <w:color w:val="000000" w:themeColor="text1"/>
          <w:sz w:val="28"/>
          <w:szCs w:val="28"/>
          <w:highlight w:val="none"/>
          <w14:textFill>
            <w14:solidFill>
              <w14:schemeClr w14:val="tx1"/>
            </w14:solidFill>
          </w14:textFill>
        </w:rPr>
        <w:t>财务部门共同编制；由多个单位共同申报一个项目的，由牵头申报项目的单位负责编制总预算，并根据合作协议同时编列各参加单位的资金预算。</w:t>
      </w:r>
    </w:p>
    <w:p>
      <w:pPr>
        <w:widowControl/>
        <w:numPr>
          <w:ilvl w:val="0"/>
          <w:numId w:val="2"/>
        </w:numPr>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项目经费预算应据实编制项目预算，不得对设备费、业务费、劳务费简单按比例编制。直接费用中除50万元以上的设备费外，其他费用只提供基本测算说明，不需要提供明细。</w:t>
      </w:r>
    </w:p>
    <w:p>
      <w:pPr>
        <w:widowControl/>
        <w:numPr>
          <w:ilvl w:val="0"/>
          <w:numId w:val="2"/>
        </w:numPr>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项目经费预算中除专家咨询费有具体限额标准、间接费用有提取比例要求外，其他各项支出均无具体限额和固定比例限制。承担单位在统筹安排间接费用时，要处理好合理分摊间接成本和对科研人员激励的关系，绩效支出安排与科研人员在项目（课题）研究工作中的实际贡献挂钩。</w:t>
      </w:r>
    </w:p>
    <w:p>
      <w:pPr>
        <w:widowControl/>
        <w:numPr>
          <w:ilvl w:val="0"/>
          <w:numId w:val="2"/>
        </w:numPr>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项目经费预算中不得编制不可预见费用和支出。</w:t>
      </w:r>
    </w:p>
    <w:p>
      <w:pPr>
        <w:widowControl/>
        <w:numPr>
          <w:ilvl w:val="0"/>
          <w:numId w:val="2"/>
        </w:numPr>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项目经费预算表应逐项填列，不得漏项，未发生事项需划斜线（/），表示此项在编制项目经费预算时不予考虑。</w:t>
      </w:r>
    </w:p>
    <w:p>
      <w:pPr>
        <w:widowControl/>
        <w:numPr>
          <w:ilvl w:val="0"/>
          <w:numId w:val="2"/>
        </w:numPr>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所有涉及项目名称或项目承担单位名称的，均应填写全称。</w:t>
      </w:r>
    </w:p>
    <w:p>
      <w:pPr>
        <w:widowControl/>
        <w:numPr>
          <w:ilvl w:val="0"/>
          <w:numId w:val="2"/>
        </w:numPr>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专家咨询费开支标准：院士、全国知名专家3000元/人•天、正高级专业技术职称人员2000元/人•天、副高级专业技术职称人员1800元/人•天、其他专业人员1500元/人•天。</w:t>
      </w:r>
    </w:p>
    <w:p>
      <w:pPr>
        <w:widowControl/>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以会议形式组织的咨询，按照上述标准执行。会期超过两天的，第三天及以后的咨询费标准按照上述标准的50%执行。</w:t>
      </w:r>
    </w:p>
    <w:p>
      <w:pPr>
        <w:widowControl/>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以通讯形式组织的咨询，按照上述标准的30%执行。</w:t>
      </w:r>
    </w:p>
    <w:p>
      <w:pPr>
        <w:widowControl/>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lang w:val="en-US" w:eastAsia="zh-CN"/>
          <w14:textFill>
            <w14:solidFill>
              <w14:schemeClr w14:val="tx1"/>
            </w14:solidFill>
          </w14:textFill>
        </w:rPr>
        <w:t>10</w:t>
      </w:r>
      <w:r>
        <w:rPr>
          <w:rFonts w:hint="eastAsia" w:asciiTheme="minorEastAsia" w:hAnsiTheme="minorEastAsia"/>
          <w:color w:val="000000" w:themeColor="text1"/>
          <w:sz w:val="28"/>
          <w:szCs w:val="28"/>
          <w:highlight w:val="none"/>
          <w14:textFill>
            <w14:solidFill>
              <w14:schemeClr w14:val="tx1"/>
            </w14:solidFill>
          </w14:textFill>
        </w:rPr>
        <w:t>. 间接费用实行总额控制，按照不超过项目资金中直接费用扣除设备购置费后的一定比例核定，具体如下：</w:t>
      </w:r>
    </w:p>
    <w:p>
      <w:pPr>
        <w:widowControl/>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①</w:t>
      </w:r>
      <w:r>
        <w:rPr>
          <w:rFonts w:hint="eastAsia" w:asciiTheme="minorEastAsia" w:hAnsiTheme="minorEastAsia"/>
          <w:color w:val="000000" w:themeColor="text1"/>
          <w:sz w:val="28"/>
          <w:szCs w:val="28"/>
          <w:highlight w:val="none"/>
          <w14:textFill>
            <w14:solidFill>
              <w14:schemeClr w14:val="tx1"/>
            </w14:solidFill>
          </w14:textFill>
        </w:rPr>
        <w:t>自然科学项目核定比例:500万元及以下的部分不超过30%;500万元至1000万元的部分不超过25%;1000万元及以上的部分不超过20%。</w:t>
      </w:r>
    </w:p>
    <w:p>
      <w:pPr>
        <w:widowControl/>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②</w:t>
      </w:r>
      <w:r>
        <w:rPr>
          <w:rFonts w:hint="eastAsia" w:asciiTheme="minorEastAsia" w:hAnsiTheme="minorEastAsia"/>
          <w:color w:val="000000" w:themeColor="text1"/>
          <w:sz w:val="28"/>
          <w:szCs w:val="28"/>
          <w:highlight w:val="none"/>
          <w14:textFill>
            <w14:solidFill>
              <w14:schemeClr w14:val="tx1"/>
            </w14:solidFill>
          </w14:textFill>
        </w:rPr>
        <w:t>数学、物理等纯理论基础研究项目：间接费用比例进一步提高到不超过60%，具体间接费用核定比例由兵团科技局根据项目情况予以明确。</w:t>
      </w:r>
    </w:p>
    <w:p>
      <w:pPr>
        <w:widowControl/>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1</w:t>
      </w:r>
      <w:r>
        <w:rPr>
          <w:rFonts w:hint="eastAsia" w:asciiTheme="minorEastAsia" w:hAnsiTheme="minorEastAsia"/>
          <w:color w:val="000000" w:themeColor="text1"/>
          <w:sz w:val="28"/>
          <w:szCs w:val="28"/>
          <w:highlight w:val="none"/>
          <w:lang w:val="en-US" w:eastAsia="zh-CN"/>
          <w14:textFill>
            <w14:solidFill>
              <w14:schemeClr w14:val="tx1"/>
            </w14:solidFill>
          </w14:textFill>
        </w:rPr>
        <w:t>1</w:t>
      </w:r>
      <w:r>
        <w:rPr>
          <w:rFonts w:hint="eastAsia" w:asciiTheme="minorEastAsia" w:hAnsiTheme="minorEastAsia"/>
          <w:color w:val="000000" w:themeColor="text1"/>
          <w:sz w:val="28"/>
          <w:szCs w:val="28"/>
          <w:highlight w:val="none"/>
          <w14:textFill>
            <w14:solidFill>
              <w14:schemeClr w14:val="tx1"/>
            </w14:solidFill>
          </w14:textFill>
        </w:rPr>
        <w:t>. 科研类项目应列间接费用。其他项目中含科研活动的，按科研活动经费预算核定间接费用，无科研活动的项目不得列间接费用。</w:t>
      </w:r>
    </w:p>
    <w:p>
      <w:pPr>
        <w:widowControl/>
        <w:spacing w:line="360" w:lineRule="auto"/>
        <w:ind w:firstLine="560" w:firstLineChars="200"/>
        <w:rPr>
          <w:rFonts w:asciiTheme="minorEastAsia" w:hAnsiTheme="minorEastAsia"/>
          <w:color w:val="000000" w:themeColor="text1"/>
          <w:sz w:val="28"/>
          <w:szCs w:val="28"/>
          <w:highlight w:val="none"/>
          <w14:textFill>
            <w14:solidFill>
              <w14:schemeClr w14:val="tx1"/>
            </w14:solidFill>
          </w14:textFill>
        </w:rPr>
      </w:pPr>
      <w:r>
        <w:rPr>
          <w:rFonts w:hint="eastAsia" w:asciiTheme="minorEastAsia" w:hAnsiTheme="minorEastAsia"/>
          <w:color w:val="000000" w:themeColor="text1"/>
          <w:sz w:val="28"/>
          <w:szCs w:val="28"/>
          <w:highlight w:val="none"/>
          <w14:textFill>
            <w14:solidFill>
              <w14:schemeClr w14:val="tx1"/>
            </w14:solidFill>
          </w14:textFill>
        </w:rPr>
        <w:t>1</w:t>
      </w:r>
      <w:r>
        <w:rPr>
          <w:rFonts w:hint="eastAsia" w:asciiTheme="minorEastAsia" w:hAnsiTheme="minorEastAsia"/>
          <w:color w:val="000000" w:themeColor="text1"/>
          <w:sz w:val="28"/>
          <w:szCs w:val="28"/>
          <w:highlight w:val="none"/>
          <w:lang w:val="en-US" w:eastAsia="zh-CN"/>
          <w14:textFill>
            <w14:solidFill>
              <w14:schemeClr w14:val="tx1"/>
            </w14:solidFill>
          </w14:textFill>
        </w:rPr>
        <w:t>2</w:t>
      </w:r>
      <w:r>
        <w:rPr>
          <w:rFonts w:hint="eastAsia" w:asciiTheme="minorEastAsia" w:hAnsiTheme="minorEastAsia"/>
          <w:color w:val="000000" w:themeColor="text1"/>
          <w:sz w:val="28"/>
          <w:szCs w:val="28"/>
          <w:highlight w:val="none"/>
          <w14:textFill>
            <w14:solidFill>
              <w14:schemeClr w14:val="tx1"/>
            </w14:solidFill>
          </w14:textFill>
        </w:rPr>
        <w:t>. 其他经费支出范围及要求详见兵团科技发展专项资金管理办法。</w:t>
      </w:r>
    </w:p>
    <w:p>
      <w:pPr>
        <w:spacing w:line="360" w:lineRule="auto"/>
        <w:jc w:val="center"/>
        <w:rPr>
          <w:rFonts w:ascii="黑体" w:hAnsi="黑体" w:eastAsia="黑体"/>
          <w:color w:val="000000" w:themeColor="text1"/>
          <w:sz w:val="28"/>
          <w:szCs w:val="28"/>
          <w:highlight w:val="none"/>
          <w14:textFill>
            <w14:solidFill>
              <w14:schemeClr w14:val="tx1"/>
            </w14:solidFill>
          </w14:textFill>
        </w:rPr>
        <w:sectPr>
          <w:pgSz w:w="11906" w:h="16838"/>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000000" w:themeColor="text1"/>
          <w:szCs w:val="32"/>
          <w:highlight w:val="none"/>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表</w:t>
      </w:r>
      <w:r>
        <w:rPr>
          <w:rFonts w:hint="eastAsia" w:ascii="黑体" w:hAnsi="黑体" w:eastAsia="黑体"/>
          <w:b w:val="0"/>
          <w:color w:val="000000" w:themeColor="text1"/>
          <w:szCs w:val="32"/>
          <w:highlight w:val="none"/>
          <w:lang w:val="en-US" w:eastAsia="zh-CN"/>
          <w14:textFill>
            <w14:solidFill>
              <w14:schemeClr w14:val="tx1"/>
            </w14:solidFill>
          </w14:textFill>
        </w:rPr>
        <w:t>3</w:t>
      </w:r>
      <w:r>
        <w:rPr>
          <w:rFonts w:hint="eastAsia" w:ascii="黑体" w:hAnsi="黑体" w:eastAsia="黑体"/>
          <w:b w:val="0"/>
          <w:color w:val="000000" w:themeColor="text1"/>
          <w:szCs w:val="32"/>
          <w:highlight w:val="none"/>
          <w14:textFill>
            <w14:solidFill>
              <w14:schemeClr w14:val="tx1"/>
            </w14:solidFill>
          </w14:textFill>
        </w:rPr>
        <w:t xml:space="preserve"> - 1  项目经费来源及预算表</w:t>
      </w:r>
    </w:p>
    <w:p>
      <w:pPr>
        <w:spacing w:line="540" w:lineRule="exact"/>
        <w:jc w:val="right"/>
        <w:rPr>
          <w:rFonts w:ascii="黑体" w:hAnsi="黑体" w:eastAsia="黑体"/>
          <w:color w:val="000000" w:themeColor="text1"/>
          <w:sz w:val="28"/>
          <w:szCs w:val="28"/>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单位：万元</w:t>
      </w:r>
    </w:p>
    <w:tbl>
      <w:tblPr>
        <w:tblStyle w:val="9"/>
        <w:tblW w:w="97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1333"/>
        <w:gridCol w:w="1298"/>
        <w:gridCol w:w="1134"/>
        <w:gridCol w:w="1045"/>
        <w:gridCol w:w="1080"/>
        <w:gridCol w:w="1261"/>
        <w:gridCol w:w="1189"/>
        <w:gridCol w:w="14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1333" w:type="dxa"/>
            <w:vMerge w:val="restart"/>
            <w:tcBorders>
              <w:top w:val="single" w:color="auto" w:sz="8"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经费来源</w:t>
            </w:r>
          </w:p>
        </w:tc>
        <w:tc>
          <w:tcPr>
            <w:tcW w:w="1298" w:type="dxa"/>
            <w:vMerge w:val="restart"/>
            <w:tcBorders>
              <w:top w:val="single" w:color="auto" w:sz="8"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预算总额</w:t>
            </w:r>
          </w:p>
        </w:tc>
        <w:tc>
          <w:tcPr>
            <w:tcW w:w="5709" w:type="dxa"/>
            <w:gridSpan w:val="5"/>
            <w:tcBorders>
              <w:top w:val="single" w:color="auto" w:sz="8"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其中</w:t>
            </w:r>
          </w:p>
        </w:tc>
        <w:tc>
          <w:tcPr>
            <w:tcW w:w="1400" w:type="dxa"/>
            <w:vMerge w:val="restart"/>
            <w:tcBorders>
              <w:top w:val="single" w:color="auto" w:sz="8"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1333" w:type="dxa"/>
            <w:vMerge w:val="continue"/>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298" w:type="dxa"/>
            <w:vMerge w:val="continue"/>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134"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 xml:space="preserve">     年</w:t>
            </w:r>
          </w:p>
        </w:tc>
        <w:tc>
          <w:tcPr>
            <w:tcW w:w="1045"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 xml:space="preserve">    年</w:t>
            </w:r>
          </w:p>
        </w:tc>
        <w:tc>
          <w:tcPr>
            <w:tcW w:w="1080"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 xml:space="preserve">    年</w:t>
            </w:r>
          </w:p>
        </w:tc>
        <w:tc>
          <w:tcPr>
            <w:tcW w:w="1261"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 xml:space="preserve">    年</w:t>
            </w: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 xml:space="preserve">    年</w:t>
            </w:r>
          </w:p>
        </w:tc>
        <w:tc>
          <w:tcPr>
            <w:tcW w:w="1400" w:type="dxa"/>
            <w:vMerge w:val="continue"/>
            <w:tcBorders>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54" w:hRule="exact"/>
          <w:jc w:val="center"/>
        </w:trPr>
        <w:tc>
          <w:tcPr>
            <w:tcW w:w="1333"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专项经费</w:t>
            </w:r>
          </w:p>
        </w:tc>
        <w:tc>
          <w:tcPr>
            <w:tcW w:w="1298"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134"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045"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080"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615" w:hRule="exact"/>
          <w:jc w:val="center"/>
        </w:trPr>
        <w:tc>
          <w:tcPr>
            <w:tcW w:w="1333"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自筹经费</w:t>
            </w:r>
          </w:p>
        </w:tc>
        <w:tc>
          <w:tcPr>
            <w:tcW w:w="1298"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134"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045"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080"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附相关证明材料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71" w:hRule="exact"/>
          <w:jc w:val="center"/>
        </w:trPr>
        <w:tc>
          <w:tcPr>
            <w:tcW w:w="1333"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来源合计</w:t>
            </w:r>
          </w:p>
        </w:tc>
        <w:tc>
          <w:tcPr>
            <w:tcW w:w="1298"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134"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045"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080"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预算科目名称</w:t>
            </w:r>
          </w:p>
        </w:tc>
        <w:tc>
          <w:tcPr>
            <w:tcW w:w="1080"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合计</w:t>
            </w:r>
          </w:p>
        </w:tc>
        <w:tc>
          <w:tcPr>
            <w:tcW w:w="1261"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专项经费</w:t>
            </w:r>
          </w:p>
        </w:tc>
        <w:tc>
          <w:tcPr>
            <w:tcW w:w="1189"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自筹经费</w:t>
            </w:r>
          </w:p>
        </w:tc>
        <w:tc>
          <w:tcPr>
            <w:tcW w:w="1400"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ascii="黑体" w:hAnsi="黑体" w:eastAsia="黑体" w:cs="黑体"/>
                <w:color w:val="000000" w:themeColor="text1"/>
                <w:sz w:val="24"/>
                <w:szCs w:val="24"/>
                <w:highlight w:val="none"/>
                <w14:textFill>
                  <w14:solidFill>
                    <w14:schemeClr w14:val="tx1"/>
                  </w14:solidFill>
                </w14:textFill>
              </w:rPr>
            </w:pPr>
            <w:r>
              <w:rPr>
                <w:rFonts w:hint="eastAsia" w:ascii="黑体" w:hAnsi="黑体" w:eastAsia="黑体" w:cs="黑体"/>
                <w:color w:val="000000" w:themeColor="text1"/>
                <w:sz w:val="24"/>
                <w:szCs w:val="24"/>
                <w:highlight w:val="none"/>
                <w14:textFill>
                  <w14:solidFill>
                    <w14:schemeClr w14:val="tx1"/>
                  </w14:solidFill>
                </w14:textFill>
              </w:rPr>
              <w:t>一、经费来源</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cs="黑体"/>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1、</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九师</w:t>
            </w:r>
            <w:r>
              <w:rPr>
                <w:rFonts w:hint="eastAsia" w:cs="Times New Roman" w:asciiTheme="minorEastAsia" w:hAnsiTheme="minorEastAsia"/>
                <w:color w:val="000000" w:themeColor="text1"/>
                <w:sz w:val="24"/>
                <w:szCs w:val="24"/>
                <w:highlight w:val="none"/>
                <w14:textFill>
                  <w14:solidFill>
                    <w14:schemeClr w14:val="tx1"/>
                  </w14:solidFill>
                </w14:textFill>
              </w:rPr>
              <w:t>财政拨款</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ind w:firstLine="240" w:firstLineChars="100"/>
              <w:rPr>
                <w:rFonts w:ascii="黑体" w:hAnsi="黑体" w:eastAsia="黑体" w:cs="黑体"/>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2、自筹经费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ind w:firstLine="240" w:firstLineChars="100"/>
              <w:rPr>
                <w:rFonts w:ascii="黑体" w:hAnsi="黑体" w:eastAsia="黑体" w:cs="黑体"/>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（1）其他财政拨款</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eastAsia="黑体" w:cs="黑体"/>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（2）单位自筹（货币）资金</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eastAsia="黑体" w:cs="黑体"/>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（3）其他渠道获得资金</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cs="Times New Roman" w:asciiTheme="minorEastAsia" w:hAnsiTheme="minorEastAsia"/>
                <w:color w:val="000000" w:themeColor="text1"/>
                <w:sz w:val="24"/>
                <w:szCs w:val="24"/>
                <w:highlight w:val="none"/>
                <w14:textFill>
                  <w14:solidFill>
                    <w14:schemeClr w14:val="tx1"/>
                  </w14:solidFill>
                </w14:textFill>
              </w:rPr>
            </w:pPr>
            <w:r>
              <w:rPr>
                <w:rFonts w:hint="eastAsia" w:ascii="黑体" w:hAnsi="黑体" w:eastAsia="黑体" w:cs="黑体"/>
                <w:color w:val="000000" w:themeColor="text1"/>
                <w:sz w:val="24"/>
                <w:szCs w:val="24"/>
                <w:highlight w:val="none"/>
                <w14:textFill>
                  <w14:solidFill>
                    <w14:schemeClr w14:val="tx1"/>
                  </w14:solidFill>
                </w14:textFill>
              </w:rPr>
              <w:t>二、经费支出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cs="Times New Roman" w:asciiTheme="minorEastAsia" w:hAnsiTheme="minorEastAsia"/>
                <w:color w:val="000000" w:themeColor="text1"/>
                <w:sz w:val="24"/>
                <w:szCs w:val="24"/>
                <w:highlight w:val="none"/>
                <w14:textFill>
                  <w14:solidFill>
                    <w14:schemeClr w14:val="tx1"/>
                  </w14:solidFill>
                </w14:textFill>
              </w:rPr>
              <w:t>一）直接费用</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1、设备费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（1）购置设备费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720" w:firstLineChars="30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①50万元及以上</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表</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3</w:t>
            </w: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3</w:t>
            </w:r>
            <w:r>
              <w:rPr>
                <w:rFonts w:hint="eastAsia" w:cs="Times New Roman" w:asciiTheme="minorEastAsia" w:hAnsiTheme="minorEastAsia"/>
                <w:color w:val="000000" w:themeColor="text1"/>
                <w:sz w:val="24"/>
                <w:szCs w:val="24"/>
                <w:highlight w:val="none"/>
                <w14:textFill>
                  <w14:solidFill>
                    <w14:schemeClr w14:val="tx1"/>
                  </w14:solidFill>
                </w14:textFill>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720" w:firstLineChars="30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②50万元以下</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restart"/>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表</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3</w:t>
            </w: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2</w:t>
            </w:r>
            <w:r>
              <w:rPr>
                <w:rFonts w:hint="eastAsia" w:cs="Times New Roman" w:asciiTheme="minorEastAsia" w:hAnsiTheme="minorEastAsia"/>
                <w:color w:val="000000" w:themeColor="text1"/>
                <w:sz w:val="24"/>
                <w:szCs w:val="24"/>
                <w:highlight w:val="none"/>
                <w14:textFill>
                  <w14:solidFill>
                    <w14:schemeClr w14:val="tx1"/>
                  </w14:solidFill>
                </w14:textFill>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（2）试制设备费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（3）改造设备费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（4）租赁设备费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2、业务费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restart"/>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表</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3</w:t>
            </w: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4</w:t>
            </w:r>
            <w:r>
              <w:rPr>
                <w:rFonts w:hint="eastAsia" w:cs="Times New Roman" w:asciiTheme="minorEastAsia" w:hAnsiTheme="minorEastAsia"/>
                <w:color w:val="000000" w:themeColor="text1"/>
                <w:sz w:val="24"/>
                <w:szCs w:val="24"/>
                <w:highlight w:val="none"/>
                <w14:textFill>
                  <w14:solidFill>
                    <w14:schemeClr w14:val="tx1"/>
                  </w14:solidFill>
                </w14:textFill>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（1）材料支出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2</w:t>
            </w:r>
            <w:r>
              <w:rPr>
                <w:rFonts w:hint="eastAsia" w:cs="Times New Roman" w:asciiTheme="minorEastAsia" w:hAnsiTheme="minorEastAsia"/>
                <w:color w:val="000000" w:themeColor="text1"/>
                <w:sz w:val="24"/>
                <w:szCs w:val="24"/>
                <w:highlight w:val="none"/>
                <w14:textFill>
                  <w14:solidFill>
                    <w14:schemeClr w14:val="tx1"/>
                  </w14:solidFill>
                </w14:textFill>
              </w:rPr>
              <w:t>）测试化验加工支出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3</w:t>
            </w:r>
            <w:r>
              <w:rPr>
                <w:rFonts w:hint="eastAsia" w:cs="Times New Roman" w:asciiTheme="minorEastAsia" w:hAnsiTheme="minorEastAsia"/>
                <w:color w:val="000000" w:themeColor="text1"/>
                <w:sz w:val="24"/>
                <w:szCs w:val="24"/>
                <w:highlight w:val="none"/>
                <w14:textFill>
                  <w14:solidFill>
                    <w14:schemeClr w14:val="tx1"/>
                  </w14:solidFill>
                </w14:textFill>
              </w:rPr>
              <w:t>）燃料动力支出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4</w:t>
            </w:r>
            <w:r>
              <w:rPr>
                <w:rFonts w:hint="eastAsia" w:cs="Times New Roman" w:asciiTheme="minorEastAsia" w:hAnsiTheme="minorEastAsia"/>
                <w:color w:val="000000" w:themeColor="text1"/>
                <w:sz w:val="24"/>
                <w:szCs w:val="24"/>
                <w:highlight w:val="none"/>
                <w14:textFill>
                  <w14:solidFill>
                    <w14:schemeClr w14:val="tx1"/>
                  </w14:solidFill>
                </w14:textFill>
              </w:rPr>
              <w:t>）差旅/会议/国际合作与交流支出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668" w:hRule="exact"/>
          <w:jc w:val="center"/>
        </w:trPr>
        <w:tc>
          <w:tcPr>
            <w:tcW w:w="4810" w:type="dxa"/>
            <w:gridSpan w:val="4"/>
            <w:tcMar>
              <w:top w:w="28" w:type="dxa"/>
              <w:left w:w="113" w:type="dxa"/>
              <w:bottom w:w="28" w:type="dxa"/>
              <w:right w:w="113" w:type="dxa"/>
            </w:tcMar>
            <w:vAlign w:val="center"/>
          </w:tcPr>
          <w:p>
            <w:pPr>
              <w:autoSpaceDE w:val="0"/>
              <w:autoSpaceDN w:val="0"/>
              <w:ind w:left="719" w:leftChars="114" w:hanging="480" w:hangingChars="200"/>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5</w:t>
            </w:r>
            <w:r>
              <w:rPr>
                <w:rFonts w:hint="eastAsia" w:cs="Times New Roman" w:asciiTheme="minorEastAsia" w:hAnsiTheme="minorEastAsia"/>
                <w:color w:val="000000" w:themeColor="text1"/>
                <w:sz w:val="24"/>
                <w:szCs w:val="24"/>
                <w:highlight w:val="none"/>
                <w14:textFill>
                  <w14:solidFill>
                    <w14:schemeClr w14:val="tx1"/>
                  </w14:solidFill>
                </w14:textFill>
              </w:rPr>
              <w:t>）出版/文献/信息传播/知识产权事务/档案支出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6</w:t>
            </w:r>
            <w:r>
              <w:rPr>
                <w:rFonts w:hint="eastAsia" w:cs="Times New Roman" w:asciiTheme="minorEastAsia" w:hAnsiTheme="minorEastAsia"/>
                <w:color w:val="000000" w:themeColor="text1"/>
                <w:sz w:val="24"/>
                <w:szCs w:val="24"/>
                <w:highlight w:val="none"/>
                <w14:textFill>
                  <w14:solidFill>
                    <w14:schemeClr w14:val="tx1"/>
                  </w14:solidFill>
                </w14:textFill>
              </w:rPr>
              <w:t>）其他支出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3、劳务费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表</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3</w:t>
            </w: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5</w:t>
            </w:r>
            <w:r>
              <w:rPr>
                <w:rFonts w:hint="eastAsia" w:cs="Times New Roman" w:asciiTheme="minorEastAsia" w:hAnsiTheme="minorEastAsia"/>
                <w:color w:val="000000" w:themeColor="text1"/>
                <w:sz w:val="24"/>
                <w:szCs w:val="24"/>
                <w:highlight w:val="none"/>
                <w14:textFill>
                  <w14:solidFill>
                    <w14:schemeClr w14:val="tx1"/>
                  </w14:solidFill>
                </w14:textFill>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cs="Times New Roman" w:asciiTheme="minorEastAsia" w:hAnsiTheme="minorEastAsia"/>
                <w:color w:val="000000" w:themeColor="text1"/>
                <w:sz w:val="24"/>
                <w:szCs w:val="24"/>
                <w:highlight w:val="none"/>
                <w14:textFill>
                  <w14:solidFill>
                    <w14:schemeClr w14:val="tx1"/>
                  </w14:solidFill>
                </w14:textFill>
              </w:rPr>
              <w:t>二）间接费用</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restart"/>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表</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3</w:t>
            </w:r>
            <w:r>
              <w:rPr>
                <w:rFonts w:hint="eastAsia" w:cs="Times New Roman" w:asciiTheme="minorEastAsia" w:hAnsiTheme="minorEastAsia"/>
                <w:color w:val="000000" w:themeColor="text1"/>
                <w:sz w:val="24"/>
                <w:szCs w:val="24"/>
                <w:highlight w:val="none"/>
                <w14:textFill>
                  <w14:solidFill>
                    <w14:schemeClr w14:val="tx1"/>
                  </w14:solidFill>
                </w14:textFill>
              </w:rPr>
              <w:t>-</w:t>
            </w: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7</w:t>
            </w:r>
            <w:r>
              <w:rPr>
                <w:rFonts w:hint="eastAsia" w:cs="Times New Roman" w:asciiTheme="minorEastAsia" w:hAnsiTheme="minorEastAsia"/>
                <w:color w:val="000000" w:themeColor="text1"/>
                <w:sz w:val="24"/>
                <w:szCs w:val="24"/>
                <w:highlight w:val="none"/>
                <w14:textFill>
                  <w14:solidFill>
                    <w14:schemeClr w14:val="tx1"/>
                  </w14:solidFill>
                </w14:textFill>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其中</w:t>
            </w:r>
            <w:r>
              <w:rPr>
                <w:rFonts w:cs="Times New Roman" w:asciiTheme="minorEastAsia" w:hAnsiTheme="minorEastAsia"/>
                <w:color w:val="000000" w:themeColor="text1"/>
                <w:sz w:val="24"/>
                <w:szCs w:val="24"/>
                <w:highlight w:val="none"/>
                <w14:textFill>
                  <w14:solidFill>
                    <w14:schemeClr w14:val="tx1"/>
                  </w14:solidFill>
                </w14:textFill>
              </w:rPr>
              <w:t>：</w:t>
            </w:r>
            <w:r>
              <w:rPr>
                <w:rFonts w:hint="eastAsia" w:cs="Times New Roman" w:asciiTheme="minorEastAsia" w:hAnsiTheme="minorEastAsia"/>
                <w:color w:val="000000" w:themeColor="text1"/>
                <w:sz w:val="24"/>
                <w:szCs w:val="24"/>
                <w:highlight w:val="none"/>
                <w14:textFill>
                  <w14:solidFill>
                    <w14:schemeClr w14:val="tx1"/>
                  </w14:solidFill>
                </w14:textFill>
              </w:rPr>
              <w:t>绩效支出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highlight w:val="none"/>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highlight w:val="none"/>
                <w14:textFill>
                  <w14:solidFill>
                    <w14:schemeClr w14:val="tx1"/>
                  </w14:solidFill>
                </w14:textFill>
              </w:rPr>
            </w:pPr>
          </w:p>
        </w:tc>
      </w:tr>
    </w:tbl>
    <w:p>
      <w:pPr>
        <w:rPr>
          <w:color w:val="000000" w:themeColor="text1"/>
          <w:szCs w:val="21"/>
          <w:highlight w:val="none"/>
          <w14:textFill>
            <w14:solidFill>
              <w14:schemeClr w14:val="tx1"/>
            </w14:solidFill>
          </w14:textFill>
        </w:rPr>
      </w:pPr>
    </w:p>
    <w:p>
      <w:pPr>
        <w:spacing w:line="120" w:lineRule="exact"/>
        <w:rPr>
          <w:color w:val="000000" w:themeColor="text1"/>
          <w:sz w:val="10"/>
          <w:szCs w:val="10"/>
          <w:highlight w:val="none"/>
          <w14:textFill>
            <w14:solidFill>
              <w14:schemeClr w14:val="tx1"/>
            </w14:solidFill>
          </w14:textFill>
        </w:rPr>
        <w:sectPr>
          <w:pgSz w:w="11906" w:h="16838"/>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000000" w:themeColor="text1"/>
          <w:szCs w:val="32"/>
          <w:highlight w:val="none"/>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表</w:t>
      </w:r>
      <w:r>
        <w:rPr>
          <w:rFonts w:hint="eastAsia" w:ascii="黑体" w:hAnsi="黑体" w:eastAsia="黑体"/>
          <w:b w:val="0"/>
          <w:color w:val="000000" w:themeColor="text1"/>
          <w:szCs w:val="32"/>
          <w:highlight w:val="none"/>
          <w:lang w:val="en-US" w:eastAsia="zh-CN"/>
          <w14:textFill>
            <w14:solidFill>
              <w14:schemeClr w14:val="tx1"/>
            </w14:solidFill>
          </w14:textFill>
        </w:rPr>
        <w:t>3</w:t>
      </w:r>
      <w:r>
        <w:rPr>
          <w:rFonts w:hint="eastAsia" w:ascii="黑体" w:hAnsi="黑体" w:eastAsia="黑体"/>
          <w:b w:val="0"/>
          <w:color w:val="000000" w:themeColor="text1"/>
          <w:szCs w:val="32"/>
          <w:highlight w:val="none"/>
          <w14:textFill>
            <w14:solidFill>
              <w14:schemeClr w14:val="tx1"/>
            </w14:solidFill>
          </w14:textFill>
        </w:rPr>
        <w:t xml:space="preserve"> - 2  设备费支出预算测算表</w:t>
      </w:r>
    </w:p>
    <w:p>
      <w:pPr>
        <w:spacing w:line="540" w:lineRule="exact"/>
        <w:jc w:val="right"/>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单位：万元</w:t>
      </w:r>
    </w:p>
    <w:tbl>
      <w:tblPr>
        <w:tblStyle w:val="9"/>
        <w:tblW w:w="14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372"/>
        <w:gridCol w:w="1066"/>
        <w:gridCol w:w="1114"/>
        <w:gridCol w:w="1021"/>
        <w:gridCol w:w="9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序号</w:t>
            </w:r>
          </w:p>
        </w:tc>
        <w:tc>
          <w:tcPr>
            <w:tcW w:w="1372"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科目名称</w:t>
            </w:r>
          </w:p>
        </w:tc>
        <w:tc>
          <w:tcPr>
            <w:tcW w:w="1066"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预算总额</w:t>
            </w:r>
          </w:p>
        </w:tc>
        <w:tc>
          <w:tcPr>
            <w:tcW w:w="2135"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资金来源</w:t>
            </w:r>
          </w:p>
        </w:tc>
        <w:tc>
          <w:tcPr>
            <w:tcW w:w="928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测算说明（主要用途和测算理由）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372"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66"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专项经费</w:t>
            </w: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自筹经费</w:t>
            </w:r>
          </w:p>
        </w:tc>
        <w:tc>
          <w:tcPr>
            <w:tcW w:w="92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786"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1</w:t>
            </w:r>
          </w:p>
        </w:tc>
        <w:tc>
          <w:tcPr>
            <w:tcW w:w="137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购置设备费</w:t>
            </w:r>
            <w:r>
              <w:rPr>
                <w:rFonts w:hint="eastAsia" w:asciiTheme="minorEastAsia" w:hAnsiTheme="minorEastAsia"/>
                <w:color w:val="000000" w:themeColor="text1"/>
                <w:szCs w:val="21"/>
                <w:highlight w:val="none"/>
                <w:lang w:val="en-US" w:eastAsia="zh-CN"/>
                <w14:textFill>
                  <w14:solidFill>
                    <w14:schemeClr w14:val="tx1"/>
                  </w14:solidFill>
                </w14:textFill>
              </w:rPr>
              <w:t>(</w:t>
            </w:r>
            <w:r>
              <w:rPr>
                <w:rFonts w:hint="eastAsia" w:asciiTheme="minorEastAsia" w:hAnsiTheme="minorEastAsia"/>
                <w:color w:val="000000" w:themeColor="text1"/>
                <w:szCs w:val="21"/>
                <w:highlight w:val="none"/>
                <w14:textFill>
                  <w14:solidFill>
                    <w14:schemeClr w14:val="tx1"/>
                  </w14:solidFill>
                </w14:textFill>
              </w:rPr>
              <w:t>50万元以下</w:t>
            </w:r>
            <w:r>
              <w:rPr>
                <w:rFonts w:hint="eastAsia" w:asciiTheme="minorEastAsia" w:hAnsiTheme="minorEastAsia"/>
                <w:color w:val="000000" w:themeColor="text1"/>
                <w:szCs w:val="21"/>
                <w:highlight w:val="none"/>
                <w:lang w:val="en-US" w:eastAsia="zh-CN"/>
                <w14:textFill>
                  <w14:solidFill>
                    <w14:schemeClr w14:val="tx1"/>
                  </w14:solidFill>
                </w14:textFill>
              </w:rPr>
              <w:t>)</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2</w:t>
            </w:r>
          </w:p>
        </w:tc>
        <w:tc>
          <w:tcPr>
            <w:tcW w:w="137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试制设备费</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3</w:t>
            </w:r>
          </w:p>
        </w:tc>
        <w:tc>
          <w:tcPr>
            <w:tcW w:w="137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改造设备费</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4</w:t>
            </w:r>
          </w:p>
        </w:tc>
        <w:tc>
          <w:tcPr>
            <w:tcW w:w="137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租赁设备费设备费</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p>
        </w:tc>
        <w:tc>
          <w:tcPr>
            <w:tcW w:w="137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2011"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累计</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p>
        </w:tc>
      </w:tr>
    </w:tbl>
    <w:p>
      <w:pPr>
        <w:widowControl/>
        <w:spacing w:line="360" w:lineRule="exact"/>
        <w:ind w:left="420" w:hanging="420" w:hangingChars="200"/>
        <w:jc w:val="left"/>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注</w:t>
      </w:r>
      <w:r>
        <w:rPr>
          <w:rFonts w:hint="eastAsia" w:asciiTheme="minorEastAsia" w:hAnsiTheme="minorEastAsia"/>
          <w:color w:val="000000" w:themeColor="text1"/>
          <w:szCs w:val="21"/>
          <w:highlight w:val="none"/>
          <w:lang w:eastAsia="zh-CN"/>
          <w14:textFill>
            <w14:solidFill>
              <w14:schemeClr w14:val="tx1"/>
            </w14:solidFill>
          </w14:textFill>
        </w:rPr>
        <w:t>：设备费：指</w:t>
      </w:r>
      <w:r>
        <w:rPr>
          <w:rFonts w:hint="eastAsia" w:asciiTheme="minorEastAsia" w:hAnsiTheme="minorEastAsia"/>
          <w:color w:val="000000" w:themeColor="text1"/>
          <w:szCs w:val="21"/>
          <w:highlight w:val="none"/>
          <w14:textFill>
            <w14:solidFill>
              <w14:schemeClr w14:val="tx1"/>
            </w14:solidFill>
          </w14:textFill>
        </w:rPr>
        <w:t>用于在项目实施过程中购置或试制专用仪器设备，对现有仪器设备进行升级改造，以及租赁使用外单位仪器设备而发生的相关费用。购置计算类仪器设备、软件工具可在设备费科目编列。50万元以下的设备费用分类说明主要用途和测算理由</w:t>
      </w:r>
      <w:r>
        <w:rPr>
          <w:rFonts w:hint="eastAsia" w:asciiTheme="minorEastAsia" w:hAnsiTheme="minorEastAsia"/>
          <w:color w:val="000000" w:themeColor="text1"/>
          <w:szCs w:val="21"/>
          <w:highlight w:val="none"/>
          <w:lang w:eastAsia="zh-CN"/>
          <w14:textFill>
            <w14:solidFill>
              <w14:schemeClr w14:val="tx1"/>
            </w14:solidFill>
          </w14:textFill>
        </w:rPr>
        <w:t>。</w:t>
      </w:r>
    </w:p>
    <w:p>
      <w:pPr>
        <w:widowControl/>
        <w:spacing w:line="360" w:lineRule="auto"/>
        <w:jc w:val="center"/>
        <w:rPr>
          <w:rFonts w:ascii="黑体" w:hAnsi="黑体" w:eastAsia="黑体"/>
          <w:color w:val="000000" w:themeColor="text1"/>
          <w:sz w:val="28"/>
          <w:szCs w:val="28"/>
          <w:highlight w:val="none"/>
          <w14:textFill>
            <w14:solidFill>
              <w14:schemeClr w14:val="tx1"/>
            </w14:solidFill>
          </w14:textFill>
        </w:rPr>
        <w:sectPr>
          <w:pgSz w:w="16838" w:h="11906" w:orient="landscape"/>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000000" w:themeColor="text1"/>
          <w:szCs w:val="32"/>
          <w:highlight w:val="none"/>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表</w:t>
      </w:r>
      <w:r>
        <w:rPr>
          <w:rFonts w:hint="eastAsia" w:ascii="黑体" w:hAnsi="黑体" w:eastAsia="黑体"/>
          <w:b w:val="0"/>
          <w:color w:val="000000" w:themeColor="text1"/>
          <w:szCs w:val="32"/>
          <w:highlight w:val="none"/>
          <w:lang w:val="en-US" w:eastAsia="zh-CN"/>
          <w14:textFill>
            <w14:solidFill>
              <w14:schemeClr w14:val="tx1"/>
            </w14:solidFill>
          </w14:textFill>
        </w:rPr>
        <w:t>3</w:t>
      </w:r>
      <w:r>
        <w:rPr>
          <w:rFonts w:hint="eastAsia" w:ascii="黑体" w:hAnsi="黑体" w:eastAsia="黑体"/>
          <w:b w:val="0"/>
          <w:color w:val="000000" w:themeColor="text1"/>
          <w:szCs w:val="32"/>
          <w:highlight w:val="none"/>
          <w14:textFill>
            <w14:solidFill>
              <w14:schemeClr w14:val="tx1"/>
            </w14:solidFill>
          </w14:textFill>
        </w:rPr>
        <w:t xml:space="preserve"> - 3  设备费（50万元及以上）——购置设备支出预算明细表</w:t>
      </w:r>
    </w:p>
    <w:p>
      <w:pPr>
        <w:spacing w:line="540" w:lineRule="exact"/>
        <w:jc w:val="right"/>
        <w:rPr>
          <w:color w:val="000000" w:themeColor="text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单位：万元</w:t>
      </w:r>
    </w:p>
    <w:tbl>
      <w:tblPr>
        <w:tblStyle w:val="9"/>
        <w:tblW w:w="146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575"/>
        <w:gridCol w:w="1028"/>
        <w:gridCol w:w="1555"/>
        <w:gridCol w:w="730"/>
        <w:gridCol w:w="629"/>
        <w:gridCol w:w="1017"/>
        <w:gridCol w:w="1130"/>
        <w:gridCol w:w="1141"/>
        <w:gridCol w:w="1144"/>
        <w:gridCol w:w="1147"/>
        <w:gridCol w:w="1019"/>
        <w:gridCol w:w="1388"/>
        <w:gridCol w:w="1065"/>
        <w:gridCol w:w="11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288" w:hRule="atLeast"/>
          <w:jc w:val="center"/>
        </w:trPr>
        <w:tc>
          <w:tcPr>
            <w:tcW w:w="575"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序号</w:t>
            </w:r>
          </w:p>
        </w:tc>
        <w:tc>
          <w:tcPr>
            <w:tcW w:w="102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设备名称</w:t>
            </w:r>
          </w:p>
        </w:tc>
        <w:tc>
          <w:tcPr>
            <w:tcW w:w="1555"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功能和</w:t>
            </w:r>
          </w:p>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技术指标</w:t>
            </w:r>
          </w:p>
        </w:tc>
        <w:tc>
          <w:tcPr>
            <w:tcW w:w="730"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 xml:space="preserve">单价             </w:t>
            </w:r>
          </w:p>
        </w:tc>
        <w:tc>
          <w:tcPr>
            <w:tcW w:w="629"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数量</w:t>
            </w:r>
          </w:p>
        </w:tc>
        <w:tc>
          <w:tcPr>
            <w:tcW w:w="1017"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预算总额</w:t>
            </w:r>
          </w:p>
        </w:tc>
        <w:tc>
          <w:tcPr>
            <w:tcW w:w="2271" w:type="dxa"/>
            <w:gridSpan w:val="2"/>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资金来源</w:t>
            </w:r>
          </w:p>
        </w:tc>
        <w:tc>
          <w:tcPr>
            <w:tcW w:w="1144"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购置单位</w:t>
            </w:r>
          </w:p>
        </w:tc>
        <w:tc>
          <w:tcPr>
            <w:tcW w:w="1147"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安置单位</w:t>
            </w:r>
          </w:p>
        </w:tc>
        <w:tc>
          <w:tcPr>
            <w:tcW w:w="1019"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购置设备类型</w:t>
            </w:r>
          </w:p>
        </w:tc>
        <w:tc>
          <w:tcPr>
            <w:tcW w:w="1388"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主要生产厂家及国别</w:t>
            </w:r>
          </w:p>
        </w:tc>
        <w:tc>
          <w:tcPr>
            <w:tcW w:w="1065"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规格型号</w:t>
            </w:r>
          </w:p>
        </w:tc>
        <w:tc>
          <w:tcPr>
            <w:tcW w:w="1100"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拟开放共享范围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04" w:hRule="atLeast"/>
          <w:jc w:val="center"/>
        </w:trPr>
        <w:tc>
          <w:tcPr>
            <w:tcW w:w="575"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highlight w:val="none"/>
                <w14:textFill>
                  <w14:solidFill>
                    <w14:schemeClr w14:val="tx1"/>
                  </w14:solidFill>
                </w14:textFill>
              </w:rPr>
            </w:pPr>
          </w:p>
        </w:tc>
        <w:tc>
          <w:tcPr>
            <w:tcW w:w="102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highlight w:val="none"/>
                <w14:textFill>
                  <w14:solidFill>
                    <w14:schemeClr w14:val="tx1"/>
                  </w14:solidFill>
                </w14:textFill>
              </w:rPr>
            </w:pPr>
          </w:p>
        </w:tc>
        <w:tc>
          <w:tcPr>
            <w:tcW w:w="1555"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highlight w:val="none"/>
                <w14:textFill>
                  <w14:solidFill>
                    <w14:schemeClr w14:val="tx1"/>
                  </w14:solidFill>
                </w14:textFill>
              </w:rPr>
            </w:pPr>
          </w:p>
        </w:tc>
        <w:tc>
          <w:tcPr>
            <w:tcW w:w="730"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highlight w:val="none"/>
                <w14:textFill>
                  <w14:solidFill>
                    <w14:schemeClr w14:val="tx1"/>
                  </w14:solidFill>
                </w14:textFill>
              </w:rPr>
            </w:pPr>
          </w:p>
        </w:tc>
        <w:tc>
          <w:tcPr>
            <w:tcW w:w="629"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highlight w:val="none"/>
                <w14:textFill>
                  <w14:solidFill>
                    <w14:schemeClr w14:val="tx1"/>
                  </w14:solidFill>
                </w14:textFill>
              </w:rPr>
            </w:pPr>
          </w:p>
        </w:tc>
        <w:tc>
          <w:tcPr>
            <w:tcW w:w="1017"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highlight w:val="none"/>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专项经费</w:t>
            </w: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自筹经费</w:t>
            </w:r>
          </w:p>
        </w:tc>
        <w:tc>
          <w:tcPr>
            <w:tcW w:w="1144"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7"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9"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388"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65"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00"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6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0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6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0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6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0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6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0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6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0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6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0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6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0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1603"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累计</w:t>
            </w: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w:t>
            </w: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w:t>
            </w:r>
          </w:p>
        </w:tc>
        <w:tc>
          <w:tcPr>
            <w:tcW w:w="1147"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w:t>
            </w:r>
          </w:p>
        </w:tc>
        <w:tc>
          <w:tcPr>
            <w:tcW w:w="1019"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w:t>
            </w:r>
          </w:p>
        </w:tc>
        <w:tc>
          <w:tcPr>
            <w:tcW w:w="1388"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w:t>
            </w:r>
          </w:p>
        </w:tc>
        <w:tc>
          <w:tcPr>
            <w:tcW w:w="1065"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w:t>
            </w:r>
          </w:p>
        </w:tc>
        <w:tc>
          <w:tcPr>
            <w:tcW w:w="1100"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w:t>
            </w:r>
          </w:p>
        </w:tc>
      </w:tr>
    </w:tbl>
    <w:p>
      <w:pPr>
        <w:widowControl/>
        <w:jc w:val="left"/>
        <w:rPr>
          <w:rFonts w:cs="Times New Roman"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注：1.</w:t>
      </w:r>
      <w:r>
        <w:rPr>
          <w:rFonts w:hint="eastAsia" w:cs="Times New Roman" w:asciiTheme="minorEastAsia" w:hAnsiTheme="minorEastAsia"/>
          <w:color w:val="000000" w:themeColor="text1"/>
          <w:szCs w:val="21"/>
          <w:highlight w:val="none"/>
          <w14:textFill>
            <w14:solidFill>
              <w14:schemeClr w14:val="tx1"/>
            </w14:solidFill>
          </w14:textFill>
        </w:rPr>
        <w:t>设备单价的单位为“万元/台套”，设备数量的单位为“台套”；</w:t>
      </w:r>
    </w:p>
    <w:p>
      <w:pPr>
        <w:widowControl/>
        <w:jc w:val="left"/>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 xml:space="preserve">    2.购置设备类型：A通用、B专用；</w:t>
      </w:r>
    </w:p>
    <w:p>
      <w:pPr>
        <w:widowControl/>
        <w:spacing w:line="120" w:lineRule="exact"/>
        <w:jc w:val="left"/>
        <w:rPr>
          <w:rFonts w:asciiTheme="minorEastAsia" w:hAnsiTheme="minorEastAsia"/>
          <w:color w:val="000000" w:themeColor="text1"/>
          <w:sz w:val="10"/>
          <w:szCs w:val="10"/>
          <w:highlight w:val="none"/>
          <w14:textFill>
            <w14:solidFill>
              <w14:schemeClr w14:val="tx1"/>
            </w14:solidFill>
          </w14:textFill>
        </w:rPr>
      </w:pPr>
    </w:p>
    <w:p>
      <w:pPr>
        <w:widowControl/>
        <w:spacing w:line="120" w:lineRule="exact"/>
        <w:ind w:firstLine="200" w:firstLineChars="200"/>
        <w:jc w:val="left"/>
        <w:rPr>
          <w:color w:val="000000" w:themeColor="text1"/>
          <w:sz w:val="10"/>
          <w:szCs w:val="10"/>
          <w:highlight w:val="none"/>
          <w14:textFill>
            <w14:solidFill>
              <w14:schemeClr w14:val="tx1"/>
            </w14:solidFill>
          </w14:textFill>
        </w:rPr>
        <w:sectPr>
          <w:pgSz w:w="16838" w:h="11906" w:orient="landscape"/>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000000" w:themeColor="text1"/>
          <w:szCs w:val="32"/>
          <w:highlight w:val="none"/>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表</w:t>
      </w:r>
      <w:r>
        <w:rPr>
          <w:rFonts w:hint="eastAsia" w:ascii="黑体" w:hAnsi="黑体" w:eastAsia="黑体"/>
          <w:b w:val="0"/>
          <w:color w:val="000000" w:themeColor="text1"/>
          <w:szCs w:val="32"/>
          <w:highlight w:val="none"/>
          <w:lang w:val="en-US" w:eastAsia="zh-CN"/>
          <w14:textFill>
            <w14:solidFill>
              <w14:schemeClr w14:val="tx1"/>
            </w14:solidFill>
          </w14:textFill>
        </w:rPr>
        <w:t>3</w:t>
      </w:r>
      <w:r>
        <w:rPr>
          <w:rFonts w:hint="eastAsia" w:ascii="黑体" w:hAnsi="黑体" w:eastAsia="黑体"/>
          <w:b w:val="0"/>
          <w:color w:val="000000" w:themeColor="text1"/>
          <w:szCs w:val="32"/>
          <w:highlight w:val="none"/>
          <w14:textFill>
            <w14:solidFill>
              <w14:schemeClr w14:val="tx1"/>
            </w14:solidFill>
          </w14:textFill>
        </w:rPr>
        <w:t xml:space="preserve"> - </w:t>
      </w:r>
      <w:r>
        <w:rPr>
          <w:rFonts w:hint="eastAsia" w:ascii="黑体" w:hAnsi="黑体" w:eastAsia="黑体"/>
          <w:b w:val="0"/>
          <w:color w:val="000000" w:themeColor="text1"/>
          <w:szCs w:val="32"/>
          <w:highlight w:val="none"/>
          <w:lang w:val="en-US" w:eastAsia="zh-CN"/>
          <w14:textFill>
            <w14:solidFill>
              <w14:schemeClr w14:val="tx1"/>
            </w14:solidFill>
          </w14:textFill>
        </w:rPr>
        <w:t>4</w:t>
      </w:r>
      <w:r>
        <w:rPr>
          <w:rFonts w:hint="eastAsia" w:ascii="黑体" w:hAnsi="黑体" w:eastAsia="黑体"/>
          <w:b w:val="0"/>
          <w:color w:val="000000" w:themeColor="text1"/>
          <w:szCs w:val="32"/>
          <w:highlight w:val="none"/>
          <w14:textFill>
            <w14:solidFill>
              <w14:schemeClr w14:val="tx1"/>
            </w14:solidFill>
          </w14:textFill>
        </w:rPr>
        <w:t xml:space="preserve">  业务费支出预算测算表</w:t>
      </w:r>
    </w:p>
    <w:p>
      <w:pPr>
        <w:spacing w:line="540" w:lineRule="exact"/>
        <w:jc w:val="right"/>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单位：万元</w:t>
      </w:r>
    </w:p>
    <w:tbl>
      <w:tblPr>
        <w:tblStyle w:val="9"/>
        <w:tblW w:w="14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980"/>
        <w:gridCol w:w="1134"/>
        <w:gridCol w:w="1026"/>
        <w:gridCol w:w="1057"/>
        <w:gridCol w:w="86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序号</w:t>
            </w:r>
          </w:p>
        </w:tc>
        <w:tc>
          <w:tcPr>
            <w:tcW w:w="1980"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科目名称</w:t>
            </w:r>
          </w:p>
        </w:tc>
        <w:tc>
          <w:tcPr>
            <w:tcW w:w="1134"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预算总额</w:t>
            </w:r>
          </w:p>
        </w:tc>
        <w:tc>
          <w:tcPr>
            <w:tcW w:w="2083"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资金来源</w:t>
            </w:r>
          </w:p>
        </w:tc>
        <w:tc>
          <w:tcPr>
            <w:tcW w:w="8664"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测算说明（主要用途和测算理由）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980"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134"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专项经费</w:t>
            </w: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自筹经费</w:t>
            </w:r>
          </w:p>
        </w:tc>
        <w:tc>
          <w:tcPr>
            <w:tcW w:w="8664"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1</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材料支出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7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2</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测试化验加工支出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3</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燃料动力支出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4</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差旅</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5</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会议</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90"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6</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国际合作与交流支出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7</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出版</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8</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文献</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9</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信息传播</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10</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知识产权事务</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11</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档案支出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12</w:t>
            </w: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其他支出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p>
        </w:tc>
        <w:tc>
          <w:tcPr>
            <w:tcW w:w="198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2619"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累计</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1057"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p>
        </w:tc>
        <w:tc>
          <w:tcPr>
            <w:tcW w:w="866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p>
        </w:tc>
      </w:tr>
    </w:tbl>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t>注：1.材料支出：指用于在项目实施过程中消耗的各种原材料、辅助材料、低值易耗品、其他材料的采购及运输、装卸、整理等费用。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t>2.测试化验加工支出：指用于在项目实施过程中委托或与外单位合作（包括项目承担单位内部独立经济核算单位）进行的检验、测试、化验、加工、计算、试验、设计、制作、分析等所支付的费用。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t>3.燃料动力支出：指用于在项目实施过程中的相关仪器设备、科学装置等运行发生的可以单独计量的水、电、气、燃料消耗等费用。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t>4.差旅/会议/国际合作与交流支出，是指用于在项目实施过程中为组织开展学术研讨、咨询论证，以及组织协调项目等活动而发生的会议费用；开展科学实验（试验）、科学考察、业务调研、学术交流等所发生的城市间交通费、住宿费、伙食补助费、市内交通费；研究人员出国及外国专家来华开展科学技术交流与合作的费用。从专项资金中列支的国际合作与交流费用不纳入“三公”经费统计范围，不受零增长要求限制。</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t>5.出版/文献/信息传播/知识产权事务/档案支出：指用于在项目实施过程中，需要支付的出版、资料购买及印刷、文献检索、专业通信、专利申请及其他知识产权事务、档案等费用。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t>6.其他支出：指用于项目实施过程中除上述支出之外的其他相关支出。主要包括：项目财务验收审计费、技术成果应用推广培训费、农林领域发生的土地租赁费及青苗补偿费、人口与健康领域发生的临床试验费等。其他支出不包含预计支出及计提管理费。</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sectPr>
          <w:pgSz w:w="16838" w:h="11906" w:orient="landscape"/>
          <w:pgMar w:top="1418" w:right="1418" w:bottom="1418" w:left="1418" w:header="851" w:footer="992" w:gutter="0"/>
          <w:pgNumType w:fmt="numberInDash"/>
          <w:cols w:space="425" w:num="1"/>
          <w:docGrid w:linePitch="312" w:charSpace="0"/>
        </w:sectPr>
      </w:pPr>
      <w:r>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t>7.编报时，对单笔大额支出、对外委托支出重点说明。</w:t>
      </w:r>
    </w:p>
    <w:p>
      <w:pPr>
        <w:pStyle w:val="4"/>
        <w:spacing w:before="0" w:after="240" w:afterLines="100" w:line="240" w:lineRule="auto"/>
        <w:jc w:val="center"/>
        <w:rPr>
          <w:rFonts w:ascii="黑体" w:hAnsi="黑体" w:eastAsia="黑体"/>
          <w:b w:val="0"/>
          <w:color w:val="000000" w:themeColor="text1"/>
          <w:szCs w:val="32"/>
          <w:highlight w:val="none"/>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表</w:t>
      </w:r>
      <w:r>
        <w:rPr>
          <w:rFonts w:hint="eastAsia" w:ascii="黑体" w:hAnsi="黑体" w:eastAsia="黑体"/>
          <w:b w:val="0"/>
          <w:color w:val="000000" w:themeColor="text1"/>
          <w:szCs w:val="32"/>
          <w:highlight w:val="none"/>
          <w:lang w:val="en-US" w:eastAsia="zh-CN"/>
          <w14:textFill>
            <w14:solidFill>
              <w14:schemeClr w14:val="tx1"/>
            </w14:solidFill>
          </w14:textFill>
        </w:rPr>
        <w:t>3</w:t>
      </w:r>
      <w:r>
        <w:rPr>
          <w:rFonts w:hint="eastAsia" w:ascii="黑体" w:hAnsi="黑体" w:eastAsia="黑体"/>
          <w:b w:val="0"/>
          <w:color w:val="000000" w:themeColor="text1"/>
          <w:szCs w:val="32"/>
          <w:highlight w:val="none"/>
          <w14:textFill>
            <w14:solidFill>
              <w14:schemeClr w14:val="tx1"/>
            </w14:solidFill>
          </w14:textFill>
        </w:rPr>
        <w:t xml:space="preserve"> - </w:t>
      </w:r>
      <w:r>
        <w:rPr>
          <w:rFonts w:hint="eastAsia" w:ascii="黑体" w:hAnsi="黑体" w:eastAsia="黑体"/>
          <w:b w:val="0"/>
          <w:color w:val="000000" w:themeColor="text1"/>
          <w:szCs w:val="32"/>
          <w:highlight w:val="none"/>
          <w:lang w:val="en-US" w:eastAsia="zh-CN"/>
          <w14:textFill>
            <w14:solidFill>
              <w14:schemeClr w14:val="tx1"/>
            </w14:solidFill>
          </w14:textFill>
        </w:rPr>
        <w:t>5</w:t>
      </w:r>
      <w:r>
        <w:rPr>
          <w:rFonts w:hint="eastAsia" w:ascii="黑体" w:hAnsi="黑体" w:eastAsia="黑体"/>
          <w:b w:val="0"/>
          <w:color w:val="000000" w:themeColor="text1"/>
          <w:szCs w:val="32"/>
          <w:highlight w:val="none"/>
          <w14:textFill>
            <w14:solidFill>
              <w14:schemeClr w14:val="tx1"/>
            </w14:solidFill>
          </w14:textFill>
        </w:rPr>
        <w:t xml:space="preserve">  劳务费支出预算测算表</w:t>
      </w:r>
    </w:p>
    <w:p>
      <w:pPr>
        <w:spacing w:line="540" w:lineRule="exact"/>
        <w:jc w:val="right"/>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单位：万元</w:t>
      </w:r>
    </w:p>
    <w:tbl>
      <w:tblPr>
        <w:tblStyle w:val="9"/>
        <w:tblW w:w="14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293"/>
        <w:gridCol w:w="1047"/>
        <w:gridCol w:w="1212"/>
        <w:gridCol w:w="1021"/>
        <w:gridCol w:w="9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56" w:hRule="exact"/>
          <w:jc w:val="center"/>
        </w:trPr>
        <w:tc>
          <w:tcPr>
            <w:tcW w:w="639" w:type="dxa"/>
            <w:vMerge w:val="restart"/>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序号</w:t>
            </w:r>
          </w:p>
        </w:tc>
        <w:tc>
          <w:tcPr>
            <w:tcW w:w="1293" w:type="dxa"/>
            <w:vMerge w:val="restart"/>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科目名称</w:t>
            </w:r>
          </w:p>
        </w:tc>
        <w:tc>
          <w:tcPr>
            <w:tcW w:w="1047" w:type="dxa"/>
            <w:vMerge w:val="restart"/>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预算总额</w:t>
            </w:r>
          </w:p>
        </w:tc>
        <w:tc>
          <w:tcPr>
            <w:tcW w:w="2233" w:type="dxa"/>
            <w:gridSpan w:val="2"/>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资金来源</w:t>
            </w:r>
          </w:p>
        </w:tc>
        <w:tc>
          <w:tcPr>
            <w:tcW w:w="9288" w:type="dxa"/>
            <w:vMerge w:val="restart"/>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测算说明（主要用途和测算理由）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continue"/>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293" w:type="dxa"/>
            <w:vMerge w:val="continue"/>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047" w:type="dxa"/>
            <w:vMerge w:val="continue"/>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212"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专项经费</w:t>
            </w:r>
          </w:p>
        </w:tc>
        <w:tc>
          <w:tcPr>
            <w:tcW w:w="1021"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自筹经费</w:t>
            </w:r>
          </w:p>
        </w:tc>
        <w:tc>
          <w:tcPr>
            <w:tcW w:w="9288" w:type="dxa"/>
            <w:vMerge w:val="continue"/>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1</w:t>
            </w:r>
          </w:p>
        </w:tc>
        <w:tc>
          <w:tcPr>
            <w:tcW w:w="1293"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lang w:eastAsia="zh-CN"/>
                <w14:textFill>
                  <w14:solidFill>
                    <w14:schemeClr w14:val="tx1"/>
                  </w14:solidFill>
                </w14:textFill>
              </w:rPr>
              <w:t>劳务费</w:t>
            </w:r>
          </w:p>
        </w:tc>
        <w:tc>
          <w:tcPr>
            <w:tcW w:w="1047"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212"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021"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9288"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650"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2</w:t>
            </w:r>
          </w:p>
        </w:tc>
        <w:tc>
          <w:tcPr>
            <w:tcW w:w="1293" w:type="dxa"/>
            <w:vAlign w:val="center"/>
          </w:tcPr>
          <w:p>
            <w:pPr>
              <w:autoSpaceDE w:val="0"/>
              <w:autoSpaceDN w:val="0"/>
              <w:spacing w:line="240" w:lineRule="exact"/>
              <w:jc w:val="cente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eastAsia="zh-CN"/>
                <w14:textFill>
                  <w14:solidFill>
                    <w14:schemeClr w14:val="tx1"/>
                  </w14:solidFill>
                </w14:textFill>
              </w:rPr>
              <w:t>专家咨询费</w:t>
            </w:r>
          </w:p>
        </w:tc>
        <w:tc>
          <w:tcPr>
            <w:tcW w:w="1047"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212"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021"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9288" w:type="dxa"/>
            <w:vAlign w:val="center"/>
          </w:tcPr>
          <w:p>
            <w:pPr>
              <w:autoSpaceDE w:val="0"/>
              <w:autoSpaceDN w:val="0"/>
              <w:spacing w:line="240" w:lineRule="exact"/>
              <w:jc w:val="center"/>
              <w:rPr>
                <w:rFonts w:hint="eastAsia"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color w:val="000000" w:themeColor="text1"/>
                <w:sz w:val="24"/>
                <w:szCs w:val="24"/>
                <w:highlight w:val="none"/>
                <w14:textFill>
                  <w14:solidFill>
                    <w14:schemeClr w14:val="tx1"/>
                  </w14:solidFill>
                </w14:textFill>
              </w:rPr>
            </w:pPr>
          </w:p>
        </w:tc>
        <w:tc>
          <w:tcPr>
            <w:tcW w:w="1293" w:type="dxa"/>
            <w:vAlign w:val="center"/>
          </w:tcPr>
          <w:p>
            <w:pPr>
              <w:autoSpaceDE w:val="0"/>
              <w:autoSpaceDN w:val="0"/>
              <w:spacing w:line="240" w:lineRule="exact"/>
              <w:jc w:val="cente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color w:val="000000" w:themeColor="text1"/>
                <w:sz w:val="24"/>
                <w:szCs w:val="24"/>
                <w:highlight w:val="none"/>
                <w:lang w:val="en-US" w:eastAsia="zh-CN"/>
                <w14:textFill>
                  <w14:solidFill>
                    <w14:schemeClr w14:val="tx1"/>
                  </w14:solidFill>
                </w14:textFill>
              </w:rPr>
              <w:t>...</w:t>
            </w:r>
          </w:p>
        </w:tc>
        <w:tc>
          <w:tcPr>
            <w:tcW w:w="1047"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212"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021"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9288" w:type="dxa"/>
            <w:vAlign w:val="center"/>
          </w:tcPr>
          <w:p>
            <w:pPr>
              <w:autoSpaceDE w:val="0"/>
              <w:autoSpaceDN w:val="0"/>
              <w:spacing w:line="240" w:lineRule="exact"/>
              <w:jc w:val="center"/>
              <w:rPr>
                <w:rFonts w:hint="eastAsia" w:cs="Times New Roman" w:asciiTheme="minorEastAsia" w:hAnsiTheme="minorEastAsia"/>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1932" w:type="dxa"/>
            <w:gridSpan w:val="2"/>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累计</w:t>
            </w:r>
          </w:p>
        </w:tc>
        <w:tc>
          <w:tcPr>
            <w:tcW w:w="1047"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212"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1021"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p>
        </w:tc>
        <w:tc>
          <w:tcPr>
            <w:tcW w:w="9288" w:type="dxa"/>
            <w:vAlign w:val="center"/>
          </w:tcPr>
          <w:p>
            <w:pPr>
              <w:autoSpaceDE w:val="0"/>
              <w:autoSpaceDN w:val="0"/>
              <w:spacing w:line="240" w:lineRule="exact"/>
              <w:jc w:val="center"/>
              <w:rPr>
                <w:rFonts w:cs="Times New Roman" w:asciiTheme="minorEastAsia" w:hAnsi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w:t>
            </w:r>
          </w:p>
        </w:tc>
      </w:tr>
    </w:tbl>
    <w:p>
      <w:pPr>
        <w:ind w:left="420" w:hanging="420" w:hangingChars="200"/>
        <w:rPr>
          <w:highlight w:val="none"/>
        </w:rPr>
        <w:sectPr>
          <w:pgSz w:w="16838" w:h="11906" w:orient="landscape"/>
          <w:pgMar w:top="1418" w:right="1418" w:bottom="1418" w:left="1418" w:header="851" w:footer="992" w:gutter="0"/>
          <w:pgNumType w:fmt="numberInDash"/>
          <w:cols w:space="425" w:num="1"/>
          <w:docGrid w:linePitch="312" w:charSpace="0"/>
        </w:sectPr>
      </w:pPr>
      <w:r>
        <w:rPr>
          <w:rFonts w:hint="eastAsia" w:asciiTheme="minorEastAsia" w:hAnsiTheme="minorEastAsia"/>
          <w:color w:val="000000" w:themeColor="text1"/>
          <w:szCs w:val="21"/>
          <w:highlight w:val="none"/>
          <w14:textFill>
            <w14:solidFill>
              <w14:schemeClr w14:val="tx1"/>
            </w14:solidFill>
          </w14:textFill>
        </w:rPr>
        <w:t>注：劳务费</w:t>
      </w:r>
      <w:r>
        <w:rPr>
          <w:rFonts w:hint="eastAsia" w:asciiTheme="minorEastAsia" w:hAnsiTheme="minorEastAsia"/>
          <w:color w:val="000000" w:themeColor="text1"/>
          <w:szCs w:val="21"/>
          <w:highlight w:val="none"/>
          <w:lang w:eastAsia="zh-CN"/>
          <w14:textFill>
            <w14:solidFill>
              <w14:schemeClr w14:val="tx1"/>
            </w14:solidFill>
          </w14:textFill>
        </w:rPr>
        <w:t>：</w:t>
      </w:r>
      <w:r>
        <w:rPr>
          <w:rFonts w:hint="eastAsia" w:asciiTheme="minorEastAsia" w:hAnsiTheme="minorEastAsia"/>
          <w:color w:val="000000" w:themeColor="text1"/>
          <w:szCs w:val="21"/>
          <w:highlight w:val="none"/>
          <w14:textFill>
            <w14:solidFill>
              <w14:schemeClr w14:val="tx1"/>
            </w14:solidFill>
          </w14:textFill>
        </w:rPr>
        <w:t>指在项目实施过程中支付给参与项目的研究生、博士后、访问学者和项目聘用的研究人员、科研辅助人员等的劳务性费用，以及支付给临时聘请的咨询专家的费用等。项目聘用人员劳务费开支标准，参照</w:t>
      </w:r>
      <w:r>
        <w:rPr>
          <w:rFonts w:hint="eastAsia" w:asciiTheme="minorEastAsia" w:hAnsiTheme="minorEastAsia"/>
          <w:color w:val="000000" w:themeColor="text1"/>
          <w:szCs w:val="21"/>
          <w:highlight w:val="none"/>
          <w:lang w:val="en-US" w:eastAsia="zh-CN"/>
          <w14:textFill>
            <w14:solidFill>
              <w14:schemeClr w14:val="tx1"/>
            </w14:solidFill>
          </w14:textFill>
        </w:rPr>
        <w:t>师市</w:t>
      </w:r>
      <w:r>
        <w:rPr>
          <w:rFonts w:hint="eastAsia" w:asciiTheme="minorEastAsia" w:hAnsiTheme="minorEastAsia"/>
          <w:color w:val="000000" w:themeColor="text1"/>
          <w:szCs w:val="21"/>
          <w:highlight w:val="none"/>
          <w14:textFill>
            <w14:solidFill>
              <w14:schemeClr w14:val="tx1"/>
            </w14:solidFill>
          </w14:textFill>
        </w:rPr>
        <w:t>科学研究和技术服务业从业人员平均工资水平，根据其在项目研究中承担的工作任务确定，其由单位缴纳的社会保险补助、住房公积金等纳入劳务费科目开支。支付给临时聘请的咨询专家的费用，不得支付给参与本项目及所属课题研究和管理的相关人员。</w:t>
      </w:r>
    </w:p>
    <w:p>
      <w:pPr>
        <w:pStyle w:val="4"/>
        <w:spacing w:before="0" w:after="240" w:afterLines="100" w:line="240" w:lineRule="auto"/>
        <w:jc w:val="center"/>
        <w:rPr>
          <w:rFonts w:ascii="黑体" w:hAnsi="黑体" w:eastAsia="黑体"/>
          <w:b w:val="0"/>
          <w:color w:val="000000" w:themeColor="text1"/>
          <w:szCs w:val="32"/>
          <w:highlight w:val="none"/>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表</w:t>
      </w:r>
      <w:r>
        <w:rPr>
          <w:rFonts w:hint="eastAsia" w:ascii="黑体" w:hAnsi="黑体" w:eastAsia="黑体"/>
          <w:b w:val="0"/>
          <w:color w:val="000000" w:themeColor="text1"/>
          <w:szCs w:val="32"/>
          <w:highlight w:val="none"/>
          <w:lang w:val="en-US" w:eastAsia="zh-CN"/>
          <w14:textFill>
            <w14:solidFill>
              <w14:schemeClr w14:val="tx1"/>
            </w14:solidFill>
          </w14:textFill>
        </w:rPr>
        <w:t>3</w:t>
      </w:r>
      <w:r>
        <w:rPr>
          <w:rFonts w:hint="eastAsia" w:ascii="黑体" w:hAnsi="黑体" w:eastAsia="黑体"/>
          <w:b w:val="0"/>
          <w:color w:val="000000" w:themeColor="text1"/>
          <w:szCs w:val="32"/>
          <w:highlight w:val="none"/>
          <w14:textFill>
            <w14:solidFill>
              <w14:schemeClr w14:val="tx1"/>
            </w14:solidFill>
          </w14:textFill>
        </w:rPr>
        <w:t xml:space="preserve"> - </w:t>
      </w:r>
      <w:r>
        <w:rPr>
          <w:rFonts w:hint="eastAsia" w:ascii="黑体" w:hAnsi="黑体" w:eastAsia="黑体"/>
          <w:b w:val="0"/>
          <w:color w:val="000000" w:themeColor="text1"/>
          <w:szCs w:val="32"/>
          <w:highlight w:val="none"/>
          <w:lang w:val="en-US" w:eastAsia="zh-CN"/>
          <w14:textFill>
            <w14:solidFill>
              <w14:schemeClr w14:val="tx1"/>
            </w14:solidFill>
          </w14:textFill>
        </w:rPr>
        <w:t>6</w:t>
      </w:r>
      <w:r>
        <w:rPr>
          <w:rFonts w:hint="eastAsia" w:ascii="黑体" w:hAnsi="黑体" w:eastAsia="黑体"/>
          <w:b w:val="0"/>
          <w:color w:val="000000" w:themeColor="text1"/>
          <w:szCs w:val="32"/>
          <w:highlight w:val="none"/>
          <w14:textFill>
            <w14:solidFill>
              <w14:schemeClr w14:val="tx1"/>
            </w14:solidFill>
          </w14:textFill>
        </w:rPr>
        <w:t xml:space="preserve">  项目承担单位、合作单位经费支出预算明细表</w:t>
      </w:r>
    </w:p>
    <w:p>
      <w:pPr>
        <w:jc w:val="right"/>
        <w:rPr>
          <w:rFonts w:ascii="宋体" w:hAnsi="宋体"/>
          <w:color w:val="000000" w:themeColor="text1"/>
          <w:spacing w:val="-12"/>
          <w:szCs w:val="21"/>
          <w:highlight w:val="none"/>
          <w14:textFill>
            <w14:solidFill>
              <w14:schemeClr w14:val="tx1"/>
            </w14:solidFill>
          </w14:textFill>
        </w:rPr>
      </w:pPr>
      <w:r>
        <w:rPr>
          <w:rFonts w:hint="eastAsia" w:ascii="宋体" w:hAnsi="宋体"/>
          <w:color w:val="000000" w:themeColor="text1"/>
          <w:spacing w:val="-12"/>
          <w:szCs w:val="21"/>
          <w:highlight w:val="none"/>
          <w14:textFill>
            <w14:solidFill>
              <w14:schemeClr w14:val="tx1"/>
            </w14:solidFill>
          </w14:textFill>
        </w:rPr>
        <w:t>单位：万元</w:t>
      </w:r>
    </w:p>
    <w:tbl>
      <w:tblPr>
        <w:tblStyle w:val="10"/>
        <w:tblW w:w="149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18"/>
        <w:gridCol w:w="564"/>
        <w:gridCol w:w="2472"/>
        <w:gridCol w:w="2328"/>
        <w:gridCol w:w="2753"/>
        <w:gridCol w:w="1205"/>
        <w:gridCol w:w="1210"/>
        <w:gridCol w:w="1125"/>
        <w:gridCol w:w="1675"/>
        <w:gridCol w:w="10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8" w:hRule="exact"/>
          <w:jc w:val="center"/>
        </w:trPr>
        <w:tc>
          <w:tcPr>
            <w:tcW w:w="518" w:type="dxa"/>
            <w:vMerge w:val="restart"/>
            <w:tcMar>
              <w:top w:w="28" w:type="dxa"/>
              <w:bottom w:w="28" w:type="dxa"/>
            </w:tcMar>
            <w:vAlign w:val="center"/>
          </w:tcPr>
          <w:p>
            <w:pPr>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序号</w:t>
            </w:r>
          </w:p>
        </w:tc>
        <w:tc>
          <w:tcPr>
            <w:tcW w:w="564" w:type="dxa"/>
            <w:vMerge w:val="restart"/>
            <w:tcMar>
              <w:top w:w="28" w:type="dxa"/>
              <w:bottom w:w="28" w:type="dxa"/>
            </w:tcMar>
            <w:vAlign w:val="center"/>
          </w:tcPr>
          <w:p>
            <w:pPr>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类型</w:t>
            </w:r>
          </w:p>
        </w:tc>
        <w:tc>
          <w:tcPr>
            <w:tcW w:w="2472" w:type="dxa"/>
            <w:vMerge w:val="restart"/>
            <w:vAlign w:val="center"/>
          </w:tcPr>
          <w:p>
            <w:pPr>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单位名称</w:t>
            </w:r>
          </w:p>
        </w:tc>
        <w:tc>
          <w:tcPr>
            <w:tcW w:w="2328" w:type="dxa"/>
            <w:vMerge w:val="restart"/>
            <w:vAlign w:val="center"/>
          </w:tcPr>
          <w:p>
            <w:pPr>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统一社会信用代码</w:t>
            </w:r>
          </w:p>
        </w:tc>
        <w:tc>
          <w:tcPr>
            <w:tcW w:w="2753" w:type="dxa"/>
            <w:vMerge w:val="restart"/>
            <w:vAlign w:val="center"/>
          </w:tcPr>
          <w:p>
            <w:pPr>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课题或主要任务</w:t>
            </w:r>
          </w:p>
        </w:tc>
        <w:tc>
          <w:tcPr>
            <w:tcW w:w="1205" w:type="dxa"/>
            <w:vMerge w:val="restart"/>
            <w:vAlign w:val="center"/>
          </w:tcPr>
          <w:p>
            <w:pPr>
              <w:jc w:val="cente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研究任务</w:t>
            </w:r>
          </w:p>
          <w:p>
            <w:pPr>
              <w:jc w:val="cente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负责人</w:t>
            </w:r>
          </w:p>
        </w:tc>
        <w:tc>
          <w:tcPr>
            <w:tcW w:w="1210" w:type="dxa"/>
            <w:vMerge w:val="restart"/>
            <w:vAlign w:val="center"/>
          </w:tcPr>
          <w:p>
            <w:pPr>
              <w:autoSpaceDE w:val="0"/>
              <w:autoSpaceDN w:val="0"/>
              <w:jc w:val="center"/>
              <w:rPr>
                <w:color w:val="000000" w:themeColor="text1"/>
                <w:sz w:val="24"/>
                <w:szCs w:val="24"/>
                <w:highlight w:val="none"/>
                <w14:textFill>
                  <w14:solidFill>
                    <w14:schemeClr w14:val="tx1"/>
                  </w14:solidFill>
                </w14:textFill>
              </w:rPr>
            </w:pPr>
            <w:r>
              <w:rPr>
                <w:rFonts w:hint="eastAsia" w:cs="Times New Roman" w:asciiTheme="minorEastAsia" w:hAnsiTheme="minorEastAsia"/>
                <w:color w:val="000000" w:themeColor="text1"/>
                <w:sz w:val="24"/>
                <w:szCs w:val="24"/>
                <w:highlight w:val="none"/>
                <w14:textFill>
                  <w14:solidFill>
                    <w14:schemeClr w14:val="tx1"/>
                  </w14:solidFill>
                </w14:textFill>
              </w:rPr>
              <w:t>预算总额</w:t>
            </w:r>
          </w:p>
        </w:tc>
        <w:tc>
          <w:tcPr>
            <w:tcW w:w="2800" w:type="dxa"/>
            <w:gridSpan w:val="2"/>
            <w:vAlign w:val="center"/>
          </w:tcPr>
          <w:p>
            <w:pPr>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专项经费</w:t>
            </w:r>
          </w:p>
        </w:tc>
        <w:tc>
          <w:tcPr>
            <w:tcW w:w="1079" w:type="dxa"/>
            <w:vMerge w:val="restart"/>
            <w:vAlign w:val="center"/>
          </w:tcPr>
          <w:p>
            <w:pPr>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自筹</w:t>
            </w:r>
          </w:p>
          <w:p>
            <w:pPr>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经费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exact"/>
          <w:jc w:val="center"/>
        </w:trPr>
        <w:tc>
          <w:tcPr>
            <w:tcW w:w="518" w:type="dxa"/>
            <w:vMerge w:val="continue"/>
            <w:tcMar>
              <w:top w:w="28" w:type="dxa"/>
              <w:bottom w:w="28" w:type="dxa"/>
            </w:tcMar>
            <w:vAlign w:val="center"/>
          </w:tcPr>
          <w:p>
            <w:pPr>
              <w:jc w:val="center"/>
              <w:rPr>
                <w:rFonts w:ascii="宋体" w:hAnsi="宋体"/>
                <w:color w:val="000000" w:themeColor="text1"/>
                <w:sz w:val="24"/>
                <w:szCs w:val="24"/>
                <w:highlight w:val="none"/>
                <w14:textFill>
                  <w14:solidFill>
                    <w14:schemeClr w14:val="tx1"/>
                  </w14:solidFill>
                </w14:textFill>
              </w:rPr>
            </w:pPr>
          </w:p>
        </w:tc>
        <w:tc>
          <w:tcPr>
            <w:tcW w:w="564" w:type="dxa"/>
            <w:vMerge w:val="continue"/>
            <w:tcMar>
              <w:top w:w="28" w:type="dxa"/>
              <w:bottom w:w="28" w:type="dxa"/>
            </w:tcMar>
            <w:vAlign w:val="center"/>
          </w:tcPr>
          <w:p>
            <w:pPr>
              <w:jc w:val="center"/>
              <w:rPr>
                <w:rFonts w:ascii="宋体" w:hAnsi="宋体"/>
                <w:color w:val="000000" w:themeColor="text1"/>
                <w:sz w:val="24"/>
                <w:szCs w:val="24"/>
                <w:highlight w:val="none"/>
                <w14:textFill>
                  <w14:solidFill>
                    <w14:schemeClr w14:val="tx1"/>
                  </w14:solidFill>
                </w14:textFill>
              </w:rPr>
            </w:pPr>
          </w:p>
        </w:tc>
        <w:tc>
          <w:tcPr>
            <w:tcW w:w="2472" w:type="dxa"/>
            <w:vMerge w:val="continue"/>
            <w:vAlign w:val="center"/>
          </w:tcPr>
          <w:p>
            <w:pPr>
              <w:jc w:val="center"/>
              <w:rPr>
                <w:rFonts w:ascii="宋体" w:hAnsi="宋体"/>
                <w:color w:val="000000" w:themeColor="text1"/>
                <w:sz w:val="24"/>
                <w:szCs w:val="24"/>
                <w:highlight w:val="none"/>
                <w14:textFill>
                  <w14:solidFill>
                    <w14:schemeClr w14:val="tx1"/>
                  </w14:solidFill>
                </w14:textFill>
              </w:rPr>
            </w:pPr>
          </w:p>
        </w:tc>
        <w:tc>
          <w:tcPr>
            <w:tcW w:w="2328" w:type="dxa"/>
            <w:vMerge w:val="continue"/>
            <w:vAlign w:val="center"/>
          </w:tcPr>
          <w:p>
            <w:pPr>
              <w:jc w:val="center"/>
              <w:rPr>
                <w:rFonts w:ascii="宋体" w:hAnsi="宋体"/>
                <w:color w:val="000000" w:themeColor="text1"/>
                <w:sz w:val="24"/>
                <w:szCs w:val="24"/>
                <w:highlight w:val="none"/>
                <w14:textFill>
                  <w14:solidFill>
                    <w14:schemeClr w14:val="tx1"/>
                  </w14:solidFill>
                </w14:textFill>
              </w:rPr>
            </w:pPr>
          </w:p>
        </w:tc>
        <w:tc>
          <w:tcPr>
            <w:tcW w:w="2753" w:type="dxa"/>
            <w:vMerge w:val="continue"/>
            <w:vAlign w:val="center"/>
          </w:tcPr>
          <w:p>
            <w:pPr>
              <w:jc w:val="center"/>
              <w:rPr>
                <w:rFonts w:ascii="宋体" w:hAnsi="宋体"/>
                <w:color w:val="000000" w:themeColor="text1"/>
                <w:sz w:val="24"/>
                <w:szCs w:val="24"/>
                <w:highlight w:val="none"/>
                <w14:textFill>
                  <w14:solidFill>
                    <w14:schemeClr w14:val="tx1"/>
                  </w14:solidFill>
                </w14:textFill>
              </w:rPr>
            </w:pPr>
          </w:p>
        </w:tc>
        <w:tc>
          <w:tcPr>
            <w:tcW w:w="1205" w:type="dxa"/>
            <w:vMerge w:val="continue"/>
            <w:vAlign w:val="center"/>
          </w:tcPr>
          <w:p>
            <w:pPr>
              <w:jc w:val="center"/>
              <w:rPr>
                <w:color w:val="000000" w:themeColor="text1"/>
                <w:sz w:val="24"/>
                <w:szCs w:val="24"/>
                <w:highlight w:val="none"/>
                <w14:textFill>
                  <w14:solidFill>
                    <w14:schemeClr w14:val="tx1"/>
                  </w14:solidFill>
                </w14:textFill>
              </w:rPr>
            </w:pPr>
          </w:p>
        </w:tc>
        <w:tc>
          <w:tcPr>
            <w:tcW w:w="1210" w:type="dxa"/>
            <w:vMerge w:val="continue"/>
            <w:vAlign w:val="center"/>
          </w:tcPr>
          <w:p>
            <w:pPr>
              <w:autoSpaceDE w:val="0"/>
              <w:autoSpaceDN w:val="0"/>
              <w:spacing w:line="240" w:lineRule="exact"/>
              <w:jc w:val="center"/>
              <w:rPr>
                <w:color w:val="000000" w:themeColor="text1"/>
                <w:sz w:val="24"/>
                <w:szCs w:val="24"/>
                <w:highlight w:val="none"/>
                <w14:textFill>
                  <w14:solidFill>
                    <w14:schemeClr w14:val="tx1"/>
                  </w14:solidFill>
                </w14:textFill>
              </w:rPr>
            </w:pPr>
          </w:p>
        </w:tc>
        <w:tc>
          <w:tcPr>
            <w:tcW w:w="1125" w:type="dxa"/>
            <w:tcBorders>
              <w:top w:val="single" w:color="auto" w:sz="4" w:space="0"/>
            </w:tcBorders>
            <w:vAlign w:val="center"/>
          </w:tcPr>
          <w:p>
            <w:pPr>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小计</w:t>
            </w:r>
          </w:p>
        </w:tc>
        <w:tc>
          <w:tcPr>
            <w:tcW w:w="1675" w:type="dxa"/>
            <w:tcBorders>
              <w:top w:val="single" w:color="auto" w:sz="4" w:space="0"/>
            </w:tcBorders>
            <w:vAlign w:val="center"/>
          </w:tcPr>
          <w:p>
            <w:pPr>
              <w:jc w:val="center"/>
              <w:rPr>
                <w:rFonts w:ascii="宋体" w:hAnsi="宋体"/>
                <w:color w:val="000000" w:themeColor="text1"/>
                <w:spacing w:val="-12"/>
                <w:sz w:val="24"/>
                <w:szCs w:val="24"/>
                <w:highlight w:val="none"/>
                <w14:textFill>
                  <w14:solidFill>
                    <w14:schemeClr w14:val="tx1"/>
                  </w14:solidFill>
                </w14:textFill>
              </w:rPr>
            </w:pPr>
            <w:r>
              <w:rPr>
                <w:rFonts w:hint="eastAsia" w:ascii="宋体" w:hAnsi="宋体"/>
                <w:color w:val="000000" w:themeColor="text1"/>
                <w:spacing w:val="-12"/>
                <w:sz w:val="24"/>
                <w:szCs w:val="24"/>
                <w:highlight w:val="none"/>
                <w14:textFill>
                  <w14:solidFill>
                    <w14:schemeClr w14:val="tx1"/>
                  </w14:solidFill>
                </w14:textFill>
              </w:rPr>
              <w:t>其中:间接费用</w:t>
            </w:r>
          </w:p>
        </w:tc>
        <w:tc>
          <w:tcPr>
            <w:tcW w:w="1079" w:type="dxa"/>
            <w:vMerge w:val="continue"/>
            <w:vAlign w:val="center"/>
          </w:tcPr>
          <w:p>
            <w:pPr>
              <w:jc w:val="center"/>
              <w:rPr>
                <w:rFonts w:ascii="宋体" w:hAnsi="宋体"/>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2472" w:type="dxa"/>
            <w:vAlign w:val="center"/>
          </w:tcPr>
          <w:p>
            <w:pPr>
              <w:widowControl/>
              <w:jc w:val="center"/>
              <w:rPr>
                <w:color w:val="000000" w:themeColor="text1"/>
                <w:sz w:val="24"/>
                <w:szCs w:val="24"/>
                <w:highlight w:val="none"/>
                <w14:textFill>
                  <w14:solidFill>
                    <w14:schemeClr w14:val="tx1"/>
                  </w14:solidFill>
                </w14:textFill>
              </w:rPr>
            </w:pPr>
          </w:p>
        </w:tc>
        <w:tc>
          <w:tcPr>
            <w:tcW w:w="2328" w:type="dxa"/>
            <w:vAlign w:val="center"/>
          </w:tcPr>
          <w:p>
            <w:pPr>
              <w:widowControl/>
              <w:jc w:val="center"/>
              <w:rPr>
                <w:color w:val="000000" w:themeColor="text1"/>
                <w:sz w:val="24"/>
                <w:szCs w:val="24"/>
                <w:highlight w:val="none"/>
                <w14:textFill>
                  <w14:solidFill>
                    <w14:schemeClr w14:val="tx1"/>
                  </w14:solidFill>
                </w14:textFill>
              </w:rPr>
            </w:pPr>
          </w:p>
        </w:tc>
        <w:tc>
          <w:tcPr>
            <w:tcW w:w="2753" w:type="dxa"/>
            <w:vAlign w:val="center"/>
          </w:tcPr>
          <w:p>
            <w:pPr>
              <w:widowControl/>
              <w:jc w:val="center"/>
              <w:rPr>
                <w:color w:val="000000" w:themeColor="text1"/>
                <w:sz w:val="24"/>
                <w:szCs w:val="24"/>
                <w:highlight w:val="none"/>
                <w14:textFill>
                  <w14:solidFill>
                    <w14:schemeClr w14:val="tx1"/>
                  </w14:solidFill>
                </w14:textFill>
              </w:rPr>
            </w:pPr>
          </w:p>
        </w:tc>
        <w:tc>
          <w:tcPr>
            <w:tcW w:w="1205" w:type="dxa"/>
            <w:vAlign w:val="center"/>
          </w:tcPr>
          <w:p>
            <w:pPr>
              <w:jc w:val="center"/>
              <w:rPr>
                <w:color w:val="000000" w:themeColor="text1"/>
                <w:sz w:val="24"/>
                <w:szCs w:val="24"/>
                <w:highlight w:val="none"/>
                <w14:textFill>
                  <w14:solidFill>
                    <w14:schemeClr w14:val="tx1"/>
                  </w14:solidFill>
                </w14:textFill>
              </w:rPr>
            </w:pPr>
          </w:p>
        </w:tc>
        <w:tc>
          <w:tcPr>
            <w:tcW w:w="1210" w:type="dxa"/>
            <w:vAlign w:val="center"/>
          </w:tcPr>
          <w:p>
            <w:pPr>
              <w:jc w:val="center"/>
              <w:rPr>
                <w:color w:val="000000" w:themeColor="text1"/>
                <w:sz w:val="24"/>
                <w:szCs w:val="24"/>
                <w:highlight w:val="none"/>
                <w14:textFill>
                  <w14:solidFill>
                    <w14:schemeClr w14:val="tx1"/>
                  </w14:solidFill>
                </w14:textFill>
              </w:rPr>
            </w:pPr>
          </w:p>
        </w:tc>
        <w:tc>
          <w:tcPr>
            <w:tcW w:w="1125" w:type="dxa"/>
            <w:vAlign w:val="center"/>
          </w:tcPr>
          <w:p>
            <w:pPr>
              <w:widowControl/>
              <w:jc w:val="center"/>
              <w:rPr>
                <w:color w:val="000000" w:themeColor="text1"/>
                <w:sz w:val="24"/>
                <w:szCs w:val="24"/>
                <w:highlight w:val="none"/>
                <w14:textFill>
                  <w14:solidFill>
                    <w14:schemeClr w14:val="tx1"/>
                  </w14:solidFill>
                </w14:textFill>
              </w:rPr>
            </w:pPr>
          </w:p>
        </w:tc>
        <w:tc>
          <w:tcPr>
            <w:tcW w:w="1675" w:type="dxa"/>
            <w:vAlign w:val="center"/>
          </w:tcPr>
          <w:p>
            <w:pPr>
              <w:widowControl/>
              <w:jc w:val="center"/>
              <w:rPr>
                <w:color w:val="000000" w:themeColor="text1"/>
                <w:sz w:val="24"/>
                <w:szCs w:val="24"/>
                <w:highlight w:val="none"/>
                <w14:textFill>
                  <w14:solidFill>
                    <w14:schemeClr w14:val="tx1"/>
                  </w14:solidFill>
                </w14:textFill>
              </w:rPr>
            </w:pPr>
          </w:p>
        </w:tc>
        <w:tc>
          <w:tcPr>
            <w:tcW w:w="1079" w:type="dxa"/>
            <w:vAlign w:val="center"/>
          </w:tcPr>
          <w:p>
            <w:pPr>
              <w:widowControl/>
              <w:jc w:val="center"/>
              <w:rPr>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2472" w:type="dxa"/>
            <w:vAlign w:val="center"/>
          </w:tcPr>
          <w:p>
            <w:pPr>
              <w:widowControl/>
              <w:jc w:val="center"/>
              <w:rPr>
                <w:color w:val="000000" w:themeColor="text1"/>
                <w:sz w:val="24"/>
                <w:szCs w:val="24"/>
                <w:highlight w:val="none"/>
                <w14:textFill>
                  <w14:solidFill>
                    <w14:schemeClr w14:val="tx1"/>
                  </w14:solidFill>
                </w14:textFill>
              </w:rPr>
            </w:pPr>
          </w:p>
        </w:tc>
        <w:tc>
          <w:tcPr>
            <w:tcW w:w="2328" w:type="dxa"/>
            <w:vAlign w:val="center"/>
          </w:tcPr>
          <w:p>
            <w:pPr>
              <w:widowControl/>
              <w:jc w:val="center"/>
              <w:rPr>
                <w:color w:val="000000" w:themeColor="text1"/>
                <w:sz w:val="24"/>
                <w:szCs w:val="24"/>
                <w:highlight w:val="none"/>
                <w14:textFill>
                  <w14:solidFill>
                    <w14:schemeClr w14:val="tx1"/>
                  </w14:solidFill>
                </w14:textFill>
              </w:rPr>
            </w:pPr>
          </w:p>
        </w:tc>
        <w:tc>
          <w:tcPr>
            <w:tcW w:w="2753" w:type="dxa"/>
            <w:vAlign w:val="center"/>
          </w:tcPr>
          <w:p>
            <w:pPr>
              <w:widowControl/>
              <w:jc w:val="center"/>
              <w:rPr>
                <w:color w:val="000000" w:themeColor="text1"/>
                <w:sz w:val="24"/>
                <w:szCs w:val="24"/>
                <w:highlight w:val="none"/>
                <w14:textFill>
                  <w14:solidFill>
                    <w14:schemeClr w14:val="tx1"/>
                  </w14:solidFill>
                </w14:textFill>
              </w:rPr>
            </w:pPr>
          </w:p>
        </w:tc>
        <w:tc>
          <w:tcPr>
            <w:tcW w:w="1205" w:type="dxa"/>
            <w:vAlign w:val="center"/>
          </w:tcPr>
          <w:p>
            <w:pPr>
              <w:widowControl/>
              <w:jc w:val="center"/>
              <w:rPr>
                <w:color w:val="000000" w:themeColor="text1"/>
                <w:sz w:val="24"/>
                <w:szCs w:val="24"/>
                <w:highlight w:val="none"/>
                <w14:textFill>
                  <w14:solidFill>
                    <w14:schemeClr w14:val="tx1"/>
                  </w14:solidFill>
                </w14:textFill>
              </w:rPr>
            </w:pPr>
          </w:p>
        </w:tc>
        <w:tc>
          <w:tcPr>
            <w:tcW w:w="1210" w:type="dxa"/>
            <w:vAlign w:val="center"/>
          </w:tcPr>
          <w:p>
            <w:pPr>
              <w:widowControl/>
              <w:jc w:val="center"/>
              <w:rPr>
                <w:color w:val="000000" w:themeColor="text1"/>
                <w:sz w:val="24"/>
                <w:szCs w:val="24"/>
                <w:highlight w:val="none"/>
                <w14:textFill>
                  <w14:solidFill>
                    <w14:schemeClr w14:val="tx1"/>
                  </w14:solidFill>
                </w14:textFill>
              </w:rPr>
            </w:pPr>
          </w:p>
        </w:tc>
        <w:tc>
          <w:tcPr>
            <w:tcW w:w="1125" w:type="dxa"/>
            <w:vAlign w:val="center"/>
          </w:tcPr>
          <w:p>
            <w:pPr>
              <w:widowControl/>
              <w:jc w:val="center"/>
              <w:rPr>
                <w:color w:val="000000" w:themeColor="text1"/>
                <w:sz w:val="24"/>
                <w:szCs w:val="24"/>
                <w:highlight w:val="none"/>
                <w14:textFill>
                  <w14:solidFill>
                    <w14:schemeClr w14:val="tx1"/>
                  </w14:solidFill>
                </w14:textFill>
              </w:rPr>
            </w:pPr>
          </w:p>
        </w:tc>
        <w:tc>
          <w:tcPr>
            <w:tcW w:w="1675" w:type="dxa"/>
            <w:vAlign w:val="center"/>
          </w:tcPr>
          <w:p>
            <w:pPr>
              <w:widowControl/>
              <w:jc w:val="center"/>
              <w:rPr>
                <w:color w:val="000000" w:themeColor="text1"/>
                <w:sz w:val="24"/>
                <w:szCs w:val="24"/>
                <w:highlight w:val="none"/>
                <w14:textFill>
                  <w14:solidFill>
                    <w14:schemeClr w14:val="tx1"/>
                  </w14:solidFill>
                </w14:textFill>
              </w:rPr>
            </w:pPr>
          </w:p>
        </w:tc>
        <w:tc>
          <w:tcPr>
            <w:tcW w:w="1079" w:type="dxa"/>
            <w:vAlign w:val="center"/>
          </w:tcPr>
          <w:p>
            <w:pPr>
              <w:widowControl/>
              <w:jc w:val="center"/>
              <w:rPr>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2472" w:type="dxa"/>
            <w:vAlign w:val="center"/>
          </w:tcPr>
          <w:p>
            <w:pPr>
              <w:widowControl/>
              <w:jc w:val="center"/>
              <w:rPr>
                <w:color w:val="000000" w:themeColor="text1"/>
                <w:sz w:val="24"/>
                <w:szCs w:val="24"/>
                <w:highlight w:val="none"/>
                <w14:textFill>
                  <w14:solidFill>
                    <w14:schemeClr w14:val="tx1"/>
                  </w14:solidFill>
                </w14:textFill>
              </w:rPr>
            </w:pPr>
          </w:p>
        </w:tc>
        <w:tc>
          <w:tcPr>
            <w:tcW w:w="2328" w:type="dxa"/>
            <w:vAlign w:val="center"/>
          </w:tcPr>
          <w:p>
            <w:pPr>
              <w:widowControl/>
              <w:jc w:val="center"/>
              <w:rPr>
                <w:color w:val="000000" w:themeColor="text1"/>
                <w:sz w:val="24"/>
                <w:szCs w:val="24"/>
                <w:highlight w:val="none"/>
                <w14:textFill>
                  <w14:solidFill>
                    <w14:schemeClr w14:val="tx1"/>
                  </w14:solidFill>
                </w14:textFill>
              </w:rPr>
            </w:pPr>
          </w:p>
        </w:tc>
        <w:tc>
          <w:tcPr>
            <w:tcW w:w="2753" w:type="dxa"/>
            <w:vAlign w:val="center"/>
          </w:tcPr>
          <w:p>
            <w:pPr>
              <w:widowControl/>
              <w:jc w:val="center"/>
              <w:rPr>
                <w:color w:val="000000" w:themeColor="text1"/>
                <w:sz w:val="24"/>
                <w:szCs w:val="24"/>
                <w:highlight w:val="none"/>
                <w14:textFill>
                  <w14:solidFill>
                    <w14:schemeClr w14:val="tx1"/>
                  </w14:solidFill>
                </w14:textFill>
              </w:rPr>
            </w:pPr>
          </w:p>
        </w:tc>
        <w:tc>
          <w:tcPr>
            <w:tcW w:w="1205" w:type="dxa"/>
            <w:vAlign w:val="center"/>
          </w:tcPr>
          <w:p>
            <w:pPr>
              <w:widowControl/>
              <w:jc w:val="center"/>
              <w:rPr>
                <w:color w:val="000000" w:themeColor="text1"/>
                <w:sz w:val="24"/>
                <w:szCs w:val="24"/>
                <w:highlight w:val="none"/>
                <w14:textFill>
                  <w14:solidFill>
                    <w14:schemeClr w14:val="tx1"/>
                  </w14:solidFill>
                </w14:textFill>
              </w:rPr>
            </w:pPr>
          </w:p>
        </w:tc>
        <w:tc>
          <w:tcPr>
            <w:tcW w:w="1210" w:type="dxa"/>
            <w:vAlign w:val="center"/>
          </w:tcPr>
          <w:p>
            <w:pPr>
              <w:widowControl/>
              <w:jc w:val="center"/>
              <w:rPr>
                <w:color w:val="000000" w:themeColor="text1"/>
                <w:sz w:val="24"/>
                <w:szCs w:val="24"/>
                <w:highlight w:val="none"/>
                <w14:textFill>
                  <w14:solidFill>
                    <w14:schemeClr w14:val="tx1"/>
                  </w14:solidFill>
                </w14:textFill>
              </w:rPr>
            </w:pPr>
          </w:p>
        </w:tc>
        <w:tc>
          <w:tcPr>
            <w:tcW w:w="1125" w:type="dxa"/>
            <w:vAlign w:val="center"/>
          </w:tcPr>
          <w:p>
            <w:pPr>
              <w:widowControl/>
              <w:jc w:val="center"/>
              <w:rPr>
                <w:color w:val="000000" w:themeColor="text1"/>
                <w:sz w:val="24"/>
                <w:szCs w:val="24"/>
                <w:highlight w:val="none"/>
                <w14:textFill>
                  <w14:solidFill>
                    <w14:schemeClr w14:val="tx1"/>
                  </w14:solidFill>
                </w14:textFill>
              </w:rPr>
            </w:pPr>
          </w:p>
        </w:tc>
        <w:tc>
          <w:tcPr>
            <w:tcW w:w="1675" w:type="dxa"/>
            <w:vAlign w:val="center"/>
          </w:tcPr>
          <w:p>
            <w:pPr>
              <w:widowControl/>
              <w:jc w:val="center"/>
              <w:rPr>
                <w:color w:val="000000" w:themeColor="text1"/>
                <w:sz w:val="24"/>
                <w:szCs w:val="24"/>
                <w:highlight w:val="none"/>
                <w14:textFill>
                  <w14:solidFill>
                    <w14:schemeClr w14:val="tx1"/>
                  </w14:solidFill>
                </w14:textFill>
              </w:rPr>
            </w:pPr>
          </w:p>
        </w:tc>
        <w:tc>
          <w:tcPr>
            <w:tcW w:w="1079" w:type="dxa"/>
            <w:vAlign w:val="center"/>
          </w:tcPr>
          <w:p>
            <w:pPr>
              <w:widowControl/>
              <w:jc w:val="center"/>
              <w:rPr>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2472" w:type="dxa"/>
            <w:vAlign w:val="center"/>
          </w:tcPr>
          <w:p>
            <w:pPr>
              <w:widowControl/>
              <w:jc w:val="center"/>
              <w:rPr>
                <w:color w:val="000000" w:themeColor="text1"/>
                <w:sz w:val="24"/>
                <w:szCs w:val="24"/>
                <w:highlight w:val="none"/>
                <w14:textFill>
                  <w14:solidFill>
                    <w14:schemeClr w14:val="tx1"/>
                  </w14:solidFill>
                </w14:textFill>
              </w:rPr>
            </w:pPr>
          </w:p>
        </w:tc>
        <w:tc>
          <w:tcPr>
            <w:tcW w:w="2328" w:type="dxa"/>
            <w:vAlign w:val="center"/>
          </w:tcPr>
          <w:p>
            <w:pPr>
              <w:widowControl/>
              <w:jc w:val="center"/>
              <w:rPr>
                <w:color w:val="000000" w:themeColor="text1"/>
                <w:sz w:val="24"/>
                <w:szCs w:val="24"/>
                <w:highlight w:val="none"/>
                <w14:textFill>
                  <w14:solidFill>
                    <w14:schemeClr w14:val="tx1"/>
                  </w14:solidFill>
                </w14:textFill>
              </w:rPr>
            </w:pPr>
          </w:p>
        </w:tc>
        <w:tc>
          <w:tcPr>
            <w:tcW w:w="2753" w:type="dxa"/>
            <w:vAlign w:val="center"/>
          </w:tcPr>
          <w:p>
            <w:pPr>
              <w:widowControl/>
              <w:jc w:val="center"/>
              <w:rPr>
                <w:color w:val="000000" w:themeColor="text1"/>
                <w:sz w:val="24"/>
                <w:szCs w:val="24"/>
                <w:highlight w:val="none"/>
                <w14:textFill>
                  <w14:solidFill>
                    <w14:schemeClr w14:val="tx1"/>
                  </w14:solidFill>
                </w14:textFill>
              </w:rPr>
            </w:pPr>
          </w:p>
        </w:tc>
        <w:tc>
          <w:tcPr>
            <w:tcW w:w="1205" w:type="dxa"/>
            <w:vAlign w:val="center"/>
          </w:tcPr>
          <w:p>
            <w:pPr>
              <w:widowControl/>
              <w:jc w:val="center"/>
              <w:rPr>
                <w:color w:val="000000" w:themeColor="text1"/>
                <w:sz w:val="24"/>
                <w:szCs w:val="24"/>
                <w:highlight w:val="none"/>
                <w14:textFill>
                  <w14:solidFill>
                    <w14:schemeClr w14:val="tx1"/>
                  </w14:solidFill>
                </w14:textFill>
              </w:rPr>
            </w:pPr>
          </w:p>
        </w:tc>
        <w:tc>
          <w:tcPr>
            <w:tcW w:w="1210" w:type="dxa"/>
            <w:vAlign w:val="center"/>
          </w:tcPr>
          <w:p>
            <w:pPr>
              <w:widowControl/>
              <w:jc w:val="center"/>
              <w:rPr>
                <w:color w:val="000000" w:themeColor="text1"/>
                <w:sz w:val="24"/>
                <w:szCs w:val="24"/>
                <w:highlight w:val="none"/>
                <w14:textFill>
                  <w14:solidFill>
                    <w14:schemeClr w14:val="tx1"/>
                  </w14:solidFill>
                </w14:textFill>
              </w:rPr>
            </w:pPr>
          </w:p>
        </w:tc>
        <w:tc>
          <w:tcPr>
            <w:tcW w:w="1125" w:type="dxa"/>
            <w:vAlign w:val="center"/>
          </w:tcPr>
          <w:p>
            <w:pPr>
              <w:widowControl/>
              <w:jc w:val="center"/>
              <w:rPr>
                <w:color w:val="000000" w:themeColor="text1"/>
                <w:sz w:val="24"/>
                <w:szCs w:val="24"/>
                <w:highlight w:val="none"/>
                <w14:textFill>
                  <w14:solidFill>
                    <w14:schemeClr w14:val="tx1"/>
                  </w14:solidFill>
                </w14:textFill>
              </w:rPr>
            </w:pPr>
          </w:p>
        </w:tc>
        <w:tc>
          <w:tcPr>
            <w:tcW w:w="1675" w:type="dxa"/>
            <w:vAlign w:val="center"/>
          </w:tcPr>
          <w:p>
            <w:pPr>
              <w:widowControl/>
              <w:jc w:val="center"/>
              <w:rPr>
                <w:color w:val="000000" w:themeColor="text1"/>
                <w:sz w:val="24"/>
                <w:szCs w:val="24"/>
                <w:highlight w:val="none"/>
                <w14:textFill>
                  <w14:solidFill>
                    <w14:schemeClr w14:val="tx1"/>
                  </w14:solidFill>
                </w14:textFill>
              </w:rPr>
            </w:pPr>
          </w:p>
        </w:tc>
        <w:tc>
          <w:tcPr>
            <w:tcW w:w="1079" w:type="dxa"/>
            <w:vAlign w:val="center"/>
          </w:tcPr>
          <w:p>
            <w:pPr>
              <w:widowControl/>
              <w:jc w:val="center"/>
              <w:rPr>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2472" w:type="dxa"/>
            <w:vAlign w:val="center"/>
          </w:tcPr>
          <w:p>
            <w:pPr>
              <w:widowControl/>
              <w:jc w:val="center"/>
              <w:rPr>
                <w:color w:val="000000" w:themeColor="text1"/>
                <w:sz w:val="24"/>
                <w:szCs w:val="24"/>
                <w:highlight w:val="none"/>
                <w14:textFill>
                  <w14:solidFill>
                    <w14:schemeClr w14:val="tx1"/>
                  </w14:solidFill>
                </w14:textFill>
              </w:rPr>
            </w:pPr>
          </w:p>
        </w:tc>
        <w:tc>
          <w:tcPr>
            <w:tcW w:w="2328" w:type="dxa"/>
            <w:vAlign w:val="center"/>
          </w:tcPr>
          <w:p>
            <w:pPr>
              <w:widowControl/>
              <w:jc w:val="center"/>
              <w:rPr>
                <w:color w:val="000000" w:themeColor="text1"/>
                <w:sz w:val="24"/>
                <w:szCs w:val="24"/>
                <w:highlight w:val="none"/>
                <w14:textFill>
                  <w14:solidFill>
                    <w14:schemeClr w14:val="tx1"/>
                  </w14:solidFill>
                </w14:textFill>
              </w:rPr>
            </w:pPr>
          </w:p>
        </w:tc>
        <w:tc>
          <w:tcPr>
            <w:tcW w:w="2753" w:type="dxa"/>
            <w:vAlign w:val="center"/>
          </w:tcPr>
          <w:p>
            <w:pPr>
              <w:widowControl/>
              <w:jc w:val="center"/>
              <w:rPr>
                <w:color w:val="000000" w:themeColor="text1"/>
                <w:sz w:val="24"/>
                <w:szCs w:val="24"/>
                <w:highlight w:val="none"/>
                <w14:textFill>
                  <w14:solidFill>
                    <w14:schemeClr w14:val="tx1"/>
                  </w14:solidFill>
                </w14:textFill>
              </w:rPr>
            </w:pPr>
          </w:p>
        </w:tc>
        <w:tc>
          <w:tcPr>
            <w:tcW w:w="1205" w:type="dxa"/>
            <w:vAlign w:val="center"/>
          </w:tcPr>
          <w:p>
            <w:pPr>
              <w:widowControl/>
              <w:jc w:val="center"/>
              <w:rPr>
                <w:color w:val="000000" w:themeColor="text1"/>
                <w:sz w:val="24"/>
                <w:szCs w:val="24"/>
                <w:highlight w:val="none"/>
                <w14:textFill>
                  <w14:solidFill>
                    <w14:schemeClr w14:val="tx1"/>
                  </w14:solidFill>
                </w14:textFill>
              </w:rPr>
            </w:pPr>
          </w:p>
        </w:tc>
        <w:tc>
          <w:tcPr>
            <w:tcW w:w="1210" w:type="dxa"/>
            <w:vAlign w:val="center"/>
          </w:tcPr>
          <w:p>
            <w:pPr>
              <w:widowControl/>
              <w:jc w:val="center"/>
              <w:rPr>
                <w:color w:val="000000" w:themeColor="text1"/>
                <w:sz w:val="24"/>
                <w:szCs w:val="24"/>
                <w:highlight w:val="none"/>
                <w14:textFill>
                  <w14:solidFill>
                    <w14:schemeClr w14:val="tx1"/>
                  </w14:solidFill>
                </w14:textFill>
              </w:rPr>
            </w:pPr>
          </w:p>
        </w:tc>
        <w:tc>
          <w:tcPr>
            <w:tcW w:w="1125" w:type="dxa"/>
            <w:vAlign w:val="center"/>
          </w:tcPr>
          <w:p>
            <w:pPr>
              <w:widowControl/>
              <w:jc w:val="center"/>
              <w:rPr>
                <w:color w:val="000000" w:themeColor="text1"/>
                <w:sz w:val="24"/>
                <w:szCs w:val="24"/>
                <w:highlight w:val="none"/>
                <w14:textFill>
                  <w14:solidFill>
                    <w14:schemeClr w14:val="tx1"/>
                  </w14:solidFill>
                </w14:textFill>
              </w:rPr>
            </w:pPr>
          </w:p>
        </w:tc>
        <w:tc>
          <w:tcPr>
            <w:tcW w:w="1675" w:type="dxa"/>
            <w:vAlign w:val="center"/>
          </w:tcPr>
          <w:p>
            <w:pPr>
              <w:widowControl/>
              <w:jc w:val="center"/>
              <w:rPr>
                <w:color w:val="000000" w:themeColor="text1"/>
                <w:sz w:val="24"/>
                <w:szCs w:val="24"/>
                <w:highlight w:val="none"/>
                <w14:textFill>
                  <w14:solidFill>
                    <w14:schemeClr w14:val="tx1"/>
                  </w14:solidFill>
                </w14:textFill>
              </w:rPr>
            </w:pPr>
          </w:p>
        </w:tc>
        <w:tc>
          <w:tcPr>
            <w:tcW w:w="1079" w:type="dxa"/>
            <w:vAlign w:val="center"/>
          </w:tcPr>
          <w:p>
            <w:pPr>
              <w:widowControl/>
              <w:jc w:val="center"/>
              <w:rPr>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2472" w:type="dxa"/>
            <w:vAlign w:val="center"/>
          </w:tcPr>
          <w:p>
            <w:pPr>
              <w:widowControl/>
              <w:jc w:val="center"/>
              <w:rPr>
                <w:color w:val="000000" w:themeColor="text1"/>
                <w:sz w:val="24"/>
                <w:szCs w:val="24"/>
                <w:highlight w:val="none"/>
                <w14:textFill>
                  <w14:solidFill>
                    <w14:schemeClr w14:val="tx1"/>
                  </w14:solidFill>
                </w14:textFill>
              </w:rPr>
            </w:pPr>
          </w:p>
        </w:tc>
        <w:tc>
          <w:tcPr>
            <w:tcW w:w="2328" w:type="dxa"/>
            <w:vAlign w:val="center"/>
          </w:tcPr>
          <w:p>
            <w:pPr>
              <w:widowControl/>
              <w:jc w:val="center"/>
              <w:rPr>
                <w:color w:val="000000" w:themeColor="text1"/>
                <w:sz w:val="24"/>
                <w:szCs w:val="24"/>
                <w:highlight w:val="none"/>
                <w14:textFill>
                  <w14:solidFill>
                    <w14:schemeClr w14:val="tx1"/>
                  </w14:solidFill>
                </w14:textFill>
              </w:rPr>
            </w:pPr>
          </w:p>
        </w:tc>
        <w:tc>
          <w:tcPr>
            <w:tcW w:w="2753" w:type="dxa"/>
            <w:vAlign w:val="center"/>
          </w:tcPr>
          <w:p>
            <w:pPr>
              <w:widowControl/>
              <w:jc w:val="center"/>
              <w:rPr>
                <w:color w:val="000000" w:themeColor="text1"/>
                <w:sz w:val="24"/>
                <w:szCs w:val="24"/>
                <w:highlight w:val="none"/>
                <w14:textFill>
                  <w14:solidFill>
                    <w14:schemeClr w14:val="tx1"/>
                  </w14:solidFill>
                </w14:textFill>
              </w:rPr>
            </w:pPr>
          </w:p>
        </w:tc>
        <w:tc>
          <w:tcPr>
            <w:tcW w:w="1205" w:type="dxa"/>
            <w:vAlign w:val="center"/>
          </w:tcPr>
          <w:p>
            <w:pPr>
              <w:widowControl/>
              <w:jc w:val="center"/>
              <w:rPr>
                <w:color w:val="000000" w:themeColor="text1"/>
                <w:sz w:val="24"/>
                <w:szCs w:val="24"/>
                <w:highlight w:val="none"/>
                <w14:textFill>
                  <w14:solidFill>
                    <w14:schemeClr w14:val="tx1"/>
                  </w14:solidFill>
                </w14:textFill>
              </w:rPr>
            </w:pPr>
          </w:p>
        </w:tc>
        <w:tc>
          <w:tcPr>
            <w:tcW w:w="1210" w:type="dxa"/>
            <w:vAlign w:val="center"/>
          </w:tcPr>
          <w:p>
            <w:pPr>
              <w:widowControl/>
              <w:jc w:val="center"/>
              <w:rPr>
                <w:color w:val="000000" w:themeColor="text1"/>
                <w:sz w:val="24"/>
                <w:szCs w:val="24"/>
                <w:highlight w:val="none"/>
                <w14:textFill>
                  <w14:solidFill>
                    <w14:schemeClr w14:val="tx1"/>
                  </w14:solidFill>
                </w14:textFill>
              </w:rPr>
            </w:pPr>
          </w:p>
        </w:tc>
        <w:tc>
          <w:tcPr>
            <w:tcW w:w="1125" w:type="dxa"/>
            <w:vAlign w:val="center"/>
          </w:tcPr>
          <w:p>
            <w:pPr>
              <w:widowControl/>
              <w:jc w:val="center"/>
              <w:rPr>
                <w:color w:val="000000" w:themeColor="text1"/>
                <w:sz w:val="24"/>
                <w:szCs w:val="24"/>
                <w:highlight w:val="none"/>
                <w14:textFill>
                  <w14:solidFill>
                    <w14:schemeClr w14:val="tx1"/>
                  </w14:solidFill>
                </w14:textFill>
              </w:rPr>
            </w:pPr>
          </w:p>
        </w:tc>
        <w:tc>
          <w:tcPr>
            <w:tcW w:w="1675" w:type="dxa"/>
            <w:vAlign w:val="center"/>
          </w:tcPr>
          <w:p>
            <w:pPr>
              <w:widowControl/>
              <w:jc w:val="center"/>
              <w:rPr>
                <w:color w:val="000000" w:themeColor="text1"/>
                <w:sz w:val="24"/>
                <w:szCs w:val="24"/>
                <w:highlight w:val="none"/>
                <w14:textFill>
                  <w14:solidFill>
                    <w14:schemeClr w14:val="tx1"/>
                  </w14:solidFill>
                </w14:textFill>
              </w:rPr>
            </w:pPr>
          </w:p>
        </w:tc>
        <w:tc>
          <w:tcPr>
            <w:tcW w:w="1079" w:type="dxa"/>
            <w:vAlign w:val="center"/>
          </w:tcPr>
          <w:p>
            <w:pPr>
              <w:widowControl/>
              <w:jc w:val="center"/>
              <w:rPr>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2472" w:type="dxa"/>
            <w:vAlign w:val="center"/>
          </w:tcPr>
          <w:p>
            <w:pPr>
              <w:widowControl/>
              <w:jc w:val="center"/>
              <w:rPr>
                <w:color w:val="000000" w:themeColor="text1"/>
                <w:sz w:val="24"/>
                <w:szCs w:val="24"/>
                <w:highlight w:val="none"/>
                <w14:textFill>
                  <w14:solidFill>
                    <w14:schemeClr w14:val="tx1"/>
                  </w14:solidFill>
                </w14:textFill>
              </w:rPr>
            </w:pPr>
          </w:p>
        </w:tc>
        <w:tc>
          <w:tcPr>
            <w:tcW w:w="2328" w:type="dxa"/>
            <w:vAlign w:val="center"/>
          </w:tcPr>
          <w:p>
            <w:pPr>
              <w:widowControl/>
              <w:jc w:val="center"/>
              <w:rPr>
                <w:color w:val="000000" w:themeColor="text1"/>
                <w:sz w:val="24"/>
                <w:szCs w:val="24"/>
                <w:highlight w:val="none"/>
                <w14:textFill>
                  <w14:solidFill>
                    <w14:schemeClr w14:val="tx1"/>
                  </w14:solidFill>
                </w14:textFill>
              </w:rPr>
            </w:pPr>
          </w:p>
        </w:tc>
        <w:tc>
          <w:tcPr>
            <w:tcW w:w="2753" w:type="dxa"/>
            <w:vAlign w:val="center"/>
          </w:tcPr>
          <w:p>
            <w:pPr>
              <w:widowControl/>
              <w:jc w:val="center"/>
              <w:rPr>
                <w:color w:val="000000" w:themeColor="text1"/>
                <w:sz w:val="24"/>
                <w:szCs w:val="24"/>
                <w:highlight w:val="none"/>
                <w14:textFill>
                  <w14:solidFill>
                    <w14:schemeClr w14:val="tx1"/>
                  </w14:solidFill>
                </w14:textFill>
              </w:rPr>
            </w:pPr>
          </w:p>
        </w:tc>
        <w:tc>
          <w:tcPr>
            <w:tcW w:w="1205" w:type="dxa"/>
            <w:vAlign w:val="center"/>
          </w:tcPr>
          <w:p>
            <w:pPr>
              <w:widowControl/>
              <w:jc w:val="center"/>
              <w:rPr>
                <w:color w:val="000000" w:themeColor="text1"/>
                <w:sz w:val="24"/>
                <w:szCs w:val="24"/>
                <w:highlight w:val="none"/>
                <w14:textFill>
                  <w14:solidFill>
                    <w14:schemeClr w14:val="tx1"/>
                  </w14:solidFill>
                </w14:textFill>
              </w:rPr>
            </w:pPr>
          </w:p>
        </w:tc>
        <w:tc>
          <w:tcPr>
            <w:tcW w:w="1210" w:type="dxa"/>
            <w:vAlign w:val="center"/>
          </w:tcPr>
          <w:p>
            <w:pPr>
              <w:widowControl/>
              <w:jc w:val="center"/>
              <w:rPr>
                <w:color w:val="000000" w:themeColor="text1"/>
                <w:sz w:val="24"/>
                <w:szCs w:val="24"/>
                <w:highlight w:val="none"/>
                <w14:textFill>
                  <w14:solidFill>
                    <w14:schemeClr w14:val="tx1"/>
                  </w14:solidFill>
                </w14:textFill>
              </w:rPr>
            </w:pPr>
          </w:p>
        </w:tc>
        <w:tc>
          <w:tcPr>
            <w:tcW w:w="1125" w:type="dxa"/>
            <w:vAlign w:val="center"/>
          </w:tcPr>
          <w:p>
            <w:pPr>
              <w:widowControl/>
              <w:jc w:val="center"/>
              <w:rPr>
                <w:color w:val="000000" w:themeColor="text1"/>
                <w:sz w:val="24"/>
                <w:szCs w:val="24"/>
                <w:highlight w:val="none"/>
                <w14:textFill>
                  <w14:solidFill>
                    <w14:schemeClr w14:val="tx1"/>
                  </w14:solidFill>
                </w14:textFill>
              </w:rPr>
            </w:pPr>
          </w:p>
        </w:tc>
        <w:tc>
          <w:tcPr>
            <w:tcW w:w="1675" w:type="dxa"/>
            <w:vAlign w:val="center"/>
          </w:tcPr>
          <w:p>
            <w:pPr>
              <w:widowControl/>
              <w:jc w:val="center"/>
              <w:rPr>
                <w:color w:val="000000" w:themeColor="text1"/>
                <w:sz w:val="24"/>
                <w:szCs w:val="24"/>
                <w:highlight w:val="none"/>
                <w14:textFill>
                  <w14:solidFill>
                    <w14:schemeClr w14:val="tx1"/>
                  </w14:solidFill>
                </w14:textFill>
              </w:rPr>
            </w:pPr>
          </w:p>
        </w:tc>
        <w:tc>
          <w:tcPr>
            <w:tcW w:w="1079" w:type="dxa"/>
            <w:vAlign w:val="center"/>
          </w:tcPr>
          <w:p>
            <w:pPr>
              <w:widowControl/>
              <w:jc w:val="center"/>
              <w:rPr>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2472" w:type="dxa"/>
            <w:vAlign w:val="center"/>
          </w:tcPr>
          <w:p>
            <w:pPr>
              <w:widowControl/>
              <w:jc w:val="center"/>
              <w:rPr>
                <w:color w:val="000000" w:themeColor="text1"/>
                <w:sz w:val="24"/>
                <w:szCs w:val="24"/>
                <w:highlight w:val="none"/>
                <w14:textFill>
                  <w14:solidFill>
                    <w14:schemeClr w14:val="tx1"/>
                  </w14:solidFill>
                </w14:textFill>
              </w:rPr>
            </w:pPr>
          </w:p>
        </w:tc>
        <w:tc>
          <w:tcPr>
            <w:tcW w:w="2328" w:type="dxa"/>
            <w:vAlign w:val="center"/>
          </w:tcPr>
          <w:p>
            <w:pPr>
              <w:widowControl/>
              <w:jc w:val="center"/>
              <w:rPr>
                <w:color w:val="000000" w:themeColor="text1"/>
                <w:sz w:val="24"/>
                <w:szCs w:val="24"/>
                <w:highlight w:val="none"/>
                <w14:textFill>
                  <w14:solidFill>
                    <w14:schemeClr w14:val="tx1"/>
                  </w14:solidFill>
                </w14:textFill>
              </w:rPr>
            </w:pPr>
          </w:p>
        </w:tc>
        <w:tc>
          <w:tcPr>
            <w:tcW w:w="2753" w:type="dxa"/>
            <w:vAlign w:val="center"/>
          </w:tcPr>
          <w:p>
            <w:pPr>
              <w:widowControl/>
              <w:jc w:val="center"/>
              <w:rPr>
                <w:color w:val="000000" w:themeColor="text1"/>
                <w:sz w:val="24"/>
                <w:szCs w:val="24"/>
                <w:highlight w:val="none"/>
                <w14:textFill>
                  <w14:solidFill>
                    <w14:schemeClr w14:val="tx1"/>
                  </w14:solidFill>
                </w14:textFill>
              </w:rPr>
            </w:pPr>
          </w:p>
        </w:tc>
        <w:tc>
          <w:tcPr>
            <w:tcW w:w="1205" w:type="dxa"/>
            <w:vAlign w:val="center"/>
          </w:tcPr>
          <w:p>
            <w:pPr>
              <w:widowControl/>
              <w:jc w:val="center"/>
              <w:rPr>
                <w:color w:val="000000" w:themeColor="text1"/>
                <w:sz w:val="24"/>
                <w:szCs w:val="24"/>
                <w:highlight w:val="none"/>
                <w14:textFill>
                  <w14:solidFill>
                    <w14:schemeClr w14:val="tx1"/>
                  </w14:solidFill>
                </w14:textFill>
              </w:rPr>
            </w:pPr>
          </w:p>
        </w:tc>
        <w:tc>
          <w:tcPr>
            <w:tcW w:w="1210" w:type="dxa"/>
            <w:vAlign w:val="center"/>
          </w:tcPr>
          <w:p>
            <w:pPr>
              <w:widowControl/>
              <w:jc w:val="center"/>
              <w:rPr>
                <w:color w:val="000000" w:themeColor="text1"/>
                <w:sz w:val="24"/>
                <w:szCs w:val="24"/>
                <w:highlight w:val="none"/>
                <w14:textFill>
                  <w14:solidFill>
                    <w14:schemeClr w14:val="tx1"/>
                  </w14:solidFill>
                </w14:textFill>
              </w:rPr>
            </w:pPr>
          </w:p>
        </w:tc>
        <w:tc>
          <w:tcPr>
            <w:tcW w:w="1125" w:type="dxa"/>
            <w:vAlign w:val="center"/>
          </w:tcPr>
          <w:p>
            <w:pPr>
              <w:widowControl/>
              <w:jc w:val="center"/>
              <w:rPr>
                <w:color w:val="000000" w:themeColor="text1"/>
                <w:sz w:val="24"/>
                <w:szCs w:val="24"/>
                <w:highlight w:val="none"/>
                <w14:textFill>
                  <w14:solidFill>
                    <w14:schemeClr w14:val="tx1"/>
                  </w14:solidFill>
                </w14:textFill>
              </w:rPr>
            </w:pPr>
          </w:p>
        </w:tc>
        <w:tc>
          <w:tcPr>
            <w:tcW w:w="1675" w:type="dxa"/>
            <w:vAlign w:val="center"/>
          </w:tcPr>
          <w:p>
            <w:pPr>
              <w:widowControl/>
              <w:jc w:val="center"/>
              <w:rPr>
                <w:color w:val="000000" w:themeColor="text1"/>
                <w:sz w:val="24"/>
                <w:szCs w:val="24"/>
                <w:highlight w:val="none"/>
                <w14:textFill>
                  <w14:solidFill>
                    <w14:schemeClr w14:val="tx1"/>
                  </w14:solidFill>
                </w14:textFill>
              </w:rPr>
            </w:pPr>
          </w:p>
        </w:tc>
        <w:tc>
          <w:tcPr>
            <w:tcW w:w="1079" w:type="dxa"/>
            <w:vAlign w:val="center"/>
          </w:tcPr>
          <w:p>
            <w:pPr>
              <w:widowControl/>
              <w:jc w:val="center"/>
              <w:rPr>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p>
        </w:tc>
        <w:tc>
          <w:tcPr>
            <w:tcW w:w="2472" w:type="dxa"/>
            <w:vAlign w:val="center"/>
          </w:tcPr>
          <w:p>
            <w:pPr>
              <w:widowControl/>
              <w:jc w:val="center"/>
              <w:rPr>
                <w:color w:val="000000" w:themeColor="text1"/>
                <w:sz w:val="24"/>
                <w:szCs w:val="24"/>
                <w:highlight w:val="none"/>
                <w14:textFill>
                  <w14:solidFill>
                    <w14:schemeClr w14:val="tx1"/>
                  </w14:solidFill>
                </w14:textFill>
              </w:rPr>
            </w:pPr>
          </w:p>
        </w:tc>
        <w:tc>
          <w:tcPr>
            <w:tcW w:w="2328" w:type="dxa"/>
            <w:vAlign w:val="center"/>
          </w:tcPr>
          <w:p>
            <w:pPr>
              <w:widowControl/>
              <w:jc w:val="center"/>
              <w:rPr>
                <w:color w:val="000000" w:themeColor="text1"/>
                <w:sz w:val="24"/>
                <w:szCs w:val="24"/>
                <w:highlight w:val="none"/>
                <w14:textFill>
                  <w14:solidFill>
                    <w14:schemeClr w14:val="tx1"/>
                  </w14:solidFill>
                </w14:textFill>
              </w:rPr>
            </w:pPr>
          </w:p>
        </w:tc>
        <w:tc>
          <w:tcPr>
            <w:tcW w:w="2753" w:type="dxa"/>
            <w:vAlign w:val="center"/>
          </w:tcPr>
          <w:p>
            <w:pPr>
              <w:widowControl/>
              <w:jc w:val="center"/>
              <w:rPr>
                <w:color w:val="000000" w:themeColor="text1"/>
                <w:sz w:val="24"/>
                <w:szCs w:val="24"/>
                <w:highlight w:val="none"/>
                <w14:textFill>
                  <w14:solidFill>
                    <w14:schemeClr w14:val="tx1"/>
                  </w14:solidFill>
                </w14:textFill>
              </w:rPr>
            </w:pPr>
          </w:p>
        </w:tc>
        <w:tc>
          <w:tcPr>
            <w:tcW w:w="1205" w:type="dxa"/>
            <w:vAlign w:val="center"/>
          </w:tcPr>
          <w:p>
            <w:pPr>
              <w:widowControl/>
              <w:jc w:val="center"/>
              <w:rPr>
                <w:color w:val="000000" w:themeColor="text1"/>
                <w:sz w:val="24"/>
                <w:szCs w:val="24"/>
                <w:highlight w:val="none"/>
                <w14:textFill>
                  <w14:solidFill>
                    <w14:schemeClr w14:val="tx1"/>
                  </w14:solidFill>
                </w14:textFill>
              </w:rPr>
            </w:pPr>
          </w:p>
        </w:tc>
        <w:tc>
          <w:tcPr>
            <w:tcW w:w="1210" w:type="dxa"/>
            <w:vAlign w:val="center"/>
          </w:tcPr>
          <w:p>
            <w:pPr>
              <w:widowControl/>
              <w:jc w:val="center"/>
              <w:rPr>
                <w:color w:val="000000" w:themeColor="text1"/>
                <w:sz w:val="24"/>
                <w:szCs w:val="24"/>
                <w:highlight w:val="none"/>
                <w14:textFill>
                  <w14:solidFill>
                    <w14:schemeClr w14:val="tx1"/>
                  </w14:solidFill>
                </w14:textFill>
              </w:rPr>
            </w:pPr>
          </w:p>
        </w:tc>
        <w:tc>
          <w:tcPr>
            <w:tcW w:w="1125" w:type="dxa"/>
            <w:vAlign w:val="center"/>
          </w:tcPr>
          <w:p>
            <w:pPr>
              <w:widowControl/>
              <w:jc w:val="center"/>
              <w:rPr>
                <w:color w:val="000000" w:themeColor="text1"/>
                <w:sz w:val="24"/>
                <w:szCs w:val="24"/>
                <w:highlight w:val="none"/>
                <w14:textFill>
                  <w14:solidFill>
                    <w14:schemeClr w14:val="tx1"/>
                  </w14:solidFill>
                </w14:textFill>
              </w:rPr>
            </w:pPr>
          </w:p>
        </w:tc>
        <w:tc>
          <w:tcPr>
            <w:tcW w:w="1675" w:type="dxa"/>
            <w:vAlign w:val="center"/>
          </w:tcPr>
          <w:p>
            <w:pPr>
              <w:widowControl/>
              <w:jc w:val="center"/>
              <w:rPr>
                <w:color w:val="000000" w:themeColor="text1"/>
                <w:sz w:val="24"/>
                <w:szCs w:val="24"/>
                <w:highlight w:val="none"/>
                <w14:textFill>
                  <w14:solidFill>
                    <w14:schemeClr w14:val="tx1"/>
                  </w14:solidFill>
                </w14:textFill>
              </w:rPr>
            </w:pPr>
          </w:p>
        </w:tc>
        <w:tc>
          <w:tcPr>
            <w:tcW w:w="1079" w:type="dxa"/>
            <w:vAlign w:val="center"/>
          </w:tcPr>
          <w:p>
            <w:pPr>
              <w:widowControl/>
              <w:jc w:val="center"/>
              <w:rPr>
                <w:color w:val="000000" w:themeColor="text1"/>
                <w:sz w:val="24"/>
                <w:szCs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840" w:type="dxa"/>
            <w:gridSpan w:val="6"/>
            <w:tcMar>
              <w:top w:w="28" w:type="dxa"/>
              <w:bottom w:w="28" w:type="dxa"/>
            </w:tcMar>
            <w:vAlign w:val="center"/>
          </w:tcPr>
          <w:p>
            <w:pPr>
              <w:widowControl/>
              <w:jc w:val="cente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累   计</w:t>
            </w:r>
          </w:p>
        </w:tc>
        <w:tc>
          <w:tcPr>
            <w:tcW w:w="1210" w:type="dxa"/>
            <w:vAlign w:val="center"/>
          </w:tcPr>
          <w:p>
            <w:pPr>
              <w:widowControl/>
              <w:jc w:val="center"/>
              <w:rPr>
                <w:color w:val="000000" w:themeColor="text1"/>
                <w:sz w:val="24"/>
                <w:szCs w:val="24"/>
                <w:highlight w:val="none"/>
                <w14:textFill>
                  <w14:solidFill>
                    <w14:schemeClr w14:val="tx1"/>
                  </w14:solidFill>
                </w14:textFill>
              </w:rPr>
            </w:pPr>
          </w:p>
        </w:tc>
        <w:tc>
          <w:tcPr>
            <w:tcW w:w="1125" w:type="dxa"/>
            <w:vAlign w:val="center"/>
          </w:tcPr>
          <w:p>
            <w:pPr>
              <w:widowControl/>
              <w:jc w:val="center"/>
              <w:rPr>
                <w:color w:val="000000" w:themeColor="text1"/>
                <w:sz w:val="24"/>
                <w:szCs w:val="24"/>
                <w:highlight w:val="none"/>
                <w14:textFill>
                  <w14:solidFill>
                    <w14:schemeClr w14:val="tx1"/>
                  </w14:solidFill>
                </w14:textFill>
              </w:rPr>
            </w:pPr>
          </w:p>
        </w:tc>
        <w:tc>
          <w:tcPr>
            <w:tcW w:w="1675" w:type="dxa"/>
            <w:vAlign w:val="center"/>
          </w:tcPr>
          <w:p>
            <w:pPr>
              <w:widowControl/>
              <w:jc w:val="center"/>
              <w:rPr>
                <w:color w:val="000000" w:themeColor="text1"/>
                <w:sz w:val="24"/>
                <w:szCs w:val="24"/>
                <w:highlight w:val="none"/>
                <w14:textFill>
                  <w14:solidFill>
                    <w14:schemeClr w14:val="tx1"/>
                  </w14:solidFill>
                </w14:textFill>
              </w:rPr>
            </w:pPr>
          </w:p>
        </w:tc>
        <w:tc>
          <w:tcPr>
            <w:tcW w:w="1079" w:type="dxa"/>
            <w:vAlign w:val="center"/>
          </w:tcPr>
          <w:p>
            <w:pPr>
              <w:widowControl/>
              <w:jc w:val="center"/>
              <w:rPr>
                <w:color w:val="000000" w:themeColor="text1"/>
                <w:sz w:val="24"/>
                <w:szCs w:val="24"/>
                <w:highlight w:val="none"/>
                <w14:textFill>
                  <w14:solidFill>
                    <w14:schemeClr w14:val="tx1"/>
                  </w14:solidFill>
                </w14:textFill>
              </w:rPr>
            </w:pPr>
          </w:p>
        </w:tc>
      </w:tr>
    </w:tbl>
    <w:p>
      <w:pPr>
        <w:widowControl/>
        <w:jc w:val="left"/>
        <w:rPr>
          <w:rFonts w:cs="Times New Roman" w:asciiTheme="minorEastAsia" w:hAnsiTheme="minorEastAsia"/>
          <w:color w:val="000000" w:themeColor="text1"/>
          <w:szCs w:val="21"/>
          <w:highlight w:val="none"/>
          <w14:textFill>
            <w14:solidFill>
              <w14:schemeClr w14:val="tx1"/>
            </w14:solidFill>
          </w14:textFill>
        </w:rPr>
      </w:pPr>
      <w:r>
        <w:rPr>
          <w:rFonts w:hint="eastAsia" w:cs="Times New Roman" w:asciiTheme="minorEastAsia" w:hAnsiTheme="minorEastAsia"/>
          <w:color w:val="000000" w:themeColor="text1"/>
          <w:szCs w:val="21"/>
          <w:highlight w:val="none"/>
          <w14:textFill>
            <w14:solidFill>
              <w14:schemeClr w14:val="tx1"/>
            </w14:solidFill>
          </w14:textFill>
        </w:rPr>
        <w:t>注：承担单位类型：A第一承担单位、B合作单位。</w:t>
      </w:r>
    </w:p>
    <w:p>
      <w:pPr>
        <w:spacing w:line="360" w:lineRule="auto"/>
        <w:jc w:val="center"/>
        <w:rPr>
          <w:rFonts w:ascii="黑体" w:hAnsi="黑体" w:eastAsia="黑体"/>
          <w:color w:val="000000" w:themeColor="text1"/>
          <w:sz w:val="28"/>
          <w:szCs w:val="28"/>
          <w:highlight w:val="none"/>
          <w14:textFill>
            <w14:solidFill>
              <w14:schemeClr w14:val="tx1"/>
            </w14:solidFill>
          </w14:textFill>
        </w:rPr>
        <w:sectPr>
          <w:pgSz w:w="16838" w:h="11906" w:orient="landscape"/>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000000" w:themeColor="text1"/>
          <w:szCs w:val="32"/>
          <w:highlight w:val="none"/>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表</w:t>
      </w:r>
      <w:r>
        <w:rPr>
          <w:rFonts w:hint="eastAsia" w:ascii="黑体" w:hAnsi="黑体" w:eastAsia="黑体"/>
          <w:b w:val="0"/>
          <w:color w:val="000000" w:themeColor="text1"/>
          <w:szCs w:val="32"/>
          <w:highlight w:val="none"/>
          <w:lang w:val="en-US" w:eastAsia="zh-CN"/>
          <w14:textFill>
            <w14:solidFill>
              <w14:schemeClr w14:val="tx1"/>
            </w14:solidFill>
          </w14:textFill>
        </w:rPr>
        <w:t>3</w:t>
      </w:r>
      <w:r>
        <w:rPr>
          <w:rFonts w:hint="eastAsia" w:ascii="黑体" w:hAnsi="黑体" w:eastAsia="黑体"/>
          <w:b w:val="0"/>
          <w:color w:val="000000" w:themeColor="text1"/>
          <w:szCs w:val="32"/>
          <w:highlight w:val="none"/>
          <w14:textFill>
            <w14:solidFill>
              <w14:schemeClr w14:val="tx1"/>
            </w14:solidFill>
          </w14:textFill>
        </w:rPr>
        <w:t xml:space="preserve"> - </w:t>
      </w:r>
      <w:r>
        <w:rPr>
          <w:rFonts w:hint="eastAsia" w:ascii="黑体" w:hAnsi="黑体" w:eastAsia="黑体"/>
          <w:b w:val="0"/>
          <w:color w:val="000000" w:themeColor="text1"/>
          <w:szCs w:val="32"/>
          <w:highlight w:val="none"/>
          <w:lang w:val="en-US" w:eastAsia="zh-CN"/>
          <w14:textFill>
            <w14:solidFill>
              <w14:schemeClr w14:val="tx1"/>
            </w14:solidFill>
          </w14:textFill>
        </w:rPr>
        <w:t>7</w:t>
      </w:r>
      <w:r>
        <w:rPr>
          <w:rFonts w:hint="eastAsia" w:ascii="黑体" w:hAnsi="黑体" w:eastAsia="黑体"/>
          <w:b w:val="0"/>
          <w:color w:val="000000" w:themeColor="text1"/>
          <w:szCs w:val="32"/>
          <w:highlight w:val="none"/>
          <w14:textFill>
            <w14:solidFill>
              <w14:schemeClr w14:val="tx1"/>
            </w14:solidFill>
          </w14:textFill>
        </w:rPr>
        <w:t xml:space="preserve">  经费预算补充说明书</w:t>
      </w:r>
    </w:p>
    <w:p>
      <w:pPr>
        <w:pBdr>
          <w:top w:val="single" w:color="auto" w:sz="4" w:space="1"/>
          <w:left w:val="single" w:color="auto" w:sz="4" w:space="4"/>
          <w:bottom w:val="single" w:color="auto" w:sz="4" w:space="1"/>
          <w:right w:val="single" w:color="auto" w:sz="4" w:space="4"/>
        </w:pBdr>
        <w:spacing w:line="360" w:lineRule="auto"/>
        <w:rPr>
          <w:rFonts w:ascii="黑体" w:hAnsi="黑体" w:eastAsia="黑体"/>
          <w:color w:val="000000" w:themeColor="text1"/>
          <w:sz w:val="24"/>
          <w:szCs w:val="24"/>
          <w:highlight w:val="none"/>
          <w14:textFill>
            <w14:solidFill>
              <w14:schemeClr w14:val="tx1"/>
            </w14:solidFill>
          </w14:textFill>
        </w:rPr>
      </w:pPr>
      <w:r>
        <w:rPr>
          <w:rFonts w:hint="eastAsia" w:ascii="黑体" w:hAnsi="黑体" w:eastAsia="黑体"/>
          <w:color w:val="000000" w:themeColor="text1"/>
          <w:szCs w:val="28"/>
          <w:highlight w:val="none"/>
          <w14:textFill>
            <w14:solidFill>
              <w14:schemeClr w14:val="tx1"/>
            </w14:solidFill>
          </w14:textFill>
        </w:rPr>
        <w:t xml:space="preserve">1. </w:t>
      </w:r>
      <w:r>
        <w:rPr>
          <w:rFonts w:hint="eastAsia" w:ascii="黑体" w:hAnsi="黑体" w:eastAsia="黑体"/>
          <w:color w:val="000000" w:themeColor="text1"/>
          <w:sz w:val="24"/>
          <w:szCs w:val="24"/>
          <w:highlight w:val="none"/>
          <w14:textFill>
            <w14:solidFill>
              <w14:schemeClr w14:val="tx1"/>
            </w14:solidFill>
          </w14:textFill>
        </w:rPr>
        <w:t>其他支出预算说明（指在项目实施过程中除上述支出范围之外的其他相关支出）</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r>
        <w:rPr>
          <w:rFonts w:hint="eastAsia" w:asciiTheme="minorEastAsia" w:hAnsiTheme="minorEastAsia"/>
          <w:color w:val="000000" w:themeColor="text1"/>
          <w:sz w:val="24"/>
          <w:szCs w:val="24"/>
          <w:highlight w:val="none"/>
          <w14:textFill>
            <w14:solidFill>
              <w14:schemeClr w14:val="tx1"/>
            </w14:solidFill>
          </w14:textFill>
        </w:rPr>
        <w:t>支出内容：</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r>
        <w:rPr>
          <w:rFonts w:hint="eastAsia" w:asciiTheme="minorEastAsia" w:hAnsiTheme="minorEastAsia"/>
          <w:color w:val="000000" w:themeColor="text1"/>
          <w:sz w:val="24"/>
          <w:szCs w:val="24"/>
          <w:highlight w:val="none"/>
          <w14:textFill>
            <w14:solidFill>
              <w14:schemeClr w14:val="tx1"/>
            </w14:solidFill>
          </w14:textFill>
        </w:rPr>
        <w:t>相关性说明：</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r>
        <w:rPr>
          <w:rFonts w:hint="eastAsia" w:asciiTheme="minorEastAsia" w:hAnsiTheme="minorEastAsia"/>
          <w:color w:val="000000" w:themeColor="text1"/>
          <w:sz w:val="24"/>
          <w:szCs w:val="24"/>
          <w:highlight w:val="none"/>
          <w14:textFill>
            <w14:solidFill>
              <w14:schemeClr w14:val="tx1"/>
            </w14:solidFill>
          </w14:textFill>
        </w:rPr>
        <w:t>测算依据：</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240" w:lineRule="auto"/>
        <w:textAlignment w:val="auto"/>
        <w:outlineLvl w:val="9"/>
        <w:rPr>
          <w:rFonts w:ascii="黑体" w:hAnsi="黑体" w:eastAsia="黑体"/>
          <w:color w:val="000000" w:themeColor="text1"/>
          <w:sz w:val="24"/>
          <w:szCs w:val="24"/>
          <w:highlight w:val="none"/>
          <w14:textFill>
            <w14:solidFill>
              <w14:schemeClr w14:val="tx1"/>
            </w14:solidFill>
          </w14:textFill>
        </w:rPr>
      </w:pPr>
      <w:r>
        <w:rPr>
          <w:rFonts w:hint="eastAsia" w:ascii="黑体" w:hAnsi="黑体" w:eastAsia="黑体"/>
          <w:color w:val="000000" w:themeColor="text1"/>
          <w:sz w:val="24"/>
          <w:szCs w:val="24"/>
          <w:highlight w:val="none"/>
          <w14:textFill>
            <w14:solidFill>
              <w14:schemeClr w14:val="tx1"/>
            </w14:solidFill>
          </w14:textFill>
        </w:rPr>
        <w:t>2. 间接费用预算说明（指在项目实施过程中发生的无法在直接费用中列支的相关费用</w:t>
      </w:r>
      <w:r>
        <w:rPr>
          <w:rFonts w:hint="eastAsia" w:ascii="黑体" w:hAnsi="黑体" w:eastAsia="黑体"/>
          <w:color w:val="000000" w:themeColor="text1"/>
          <w:sz w:val="24"/>
          <w:szCs w:val="24"/>
          <w:highlight w:val="none"/>
          <w:lang w:eastAsia="zh-CN"/>
          <w14:textFill>
            <w14:solidFill>
              <w14:schemeClr w14:val="tx1"/>
            </w14:solidFill>
          </w14:textFill>
        </w:rPr>
        <w:t>，主要包括项目承担单位为了项目实施提供的现有仪器设备设施及房屋，水、电、气、暖等消耗，有关管理费用的补助支出，以及激励科研人员的绩效支出等。</w:t>
      </w:r>
      <w:r>
        <w:rPr>
          <w:rFonts w:hint="eastAsia" w:ascii="黑体" w:hAnsi="黑体" w:eastAsia="黑体"/>
          <w:color w:val="000000" w:themeColor="text1"/>
          <w:sz w:val="24"/>
          <w:szCs w:val="24"/>
          <w:highlight w:val="none"/>
          <w14:textFill>
            <w14:solidFill>
              <w14:schemeClr w14:val="tx1"/>
            </w14:solidFill>
          </w14:textFill>
        </w:rPr>
        <w:t>）</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rPr>
          <w:rFonts w:ascii="黑体" w:hAnsi="黑体" w:eastAsia="黑体"/>
          <w:color w:val="000000" w:themeColor="text1"/>
          <w:sz w:val="24"/>
          <w:szCs w:val="24"/>
          <w:highlight w:val="none"/>
          <w14:textFill>
            <w14:solidFill>
              <w14:schemeClr w14:val="tx1"/>
            </w14:solidFill>
          </w14:textFill>
        </w:rPr>
      </w:pPr>
      <w:r>
        <w:rPr>
          <w:rFonts w:hint="eastAsia" w:ascii="黑体" w:hAnsi="黑体" w:eastAsia="黑体"/>
          <w:color w:val="000000" w:themeColor="text1"/>
          <w:sz w:val="24"/>
          <w:szCs w:val="24"/>
          <w:highlight w:val="none"/>
          <w14:textFill>
            <w14:solidFill>
              <w14:schemeClr w14:val="tx1"/>
            </w14:solidFill>
          </w14:textFill>
        </w:rPr>
        <w:t>3. 其他需要说明事项</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rPr>
          <w:rFonts w:asciiTheme="minorEastAsia" w:hAnsiTheme="minorEastAsia"/>
          <w:color w:val="000000" w:themeColor="text1"/>
          <w:sz w:val="24"/>
          <w:szCs w:val="24"/>
          <w:highlight w:val="none"/>
          <w14:textFill>
            <w14:solidFill>
              <w14:schemeClr w14:val="tx1"/>
            </w14:solidFill>
          </w14:textFill>
        </w:rPr>
      </w:pPr>
    </w:p>
    <w:p>
      <w:pPr>
        <w:pStyle w:val="4"/>
        <w:spacing w:before="0" w:after="240" w:afterLines="100" w:line="240" w:lineRule="auto"/>
        <w:jc w:val="center"/>
        <w:rPr>
          <w:rFonts w:ascii="黑体" w:hAnsi="黑体" w:eastAsia="黑体"/>
          <w:b w:val="0"/>
          <w:color w:val="000000" w:themeColor="text1"/>
          <w:szCs w:val="32"/>
          <w:highlight w:val="none"/>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表</w:t>
      </w:r>
      <w:r>
        <w:rPr>
          <w:rFonts w:hint="eastAsia" w:ascii="黑体" w:hAnsi="黑体" w:eastAsia="黑体"/>
          <w:b w:val="0"/>
          <w:color w:val="000000" w:themeColor="text1"/>
          <w:szCs w:val="32"/>
          <w:highlight w:val="none"/>
          <w:lang w:val="en-US" w:eastAsia="zh-CN"/>
          <w14:textFill>
            <w14:solidFill>
              <w14:schemeClr w14:val="tx1"/>
            </w14:solidFill>
          </w14:textFill>
        </w:rPr>
        <w:t>3</w:t>
      </w:r>
      <w:r>
        <w:rPr>
          <w:rFonts w:hint="eastAsia" w:ascii="黑体" w:hAnsi="黑体" w:eastAsia="黑体"/>
          <w:b w:val="0"/>
          <w:color w:val="000000" w:themeColor="text1"/>
          <w:szCs w:val="32"/>
          <w:highlight w:val="none"/>
          <w14:textFill>
            <w14:solidFill>
              <w14:schemeClr w14:val="tx1"/>
            </w14:solidFill>
          </w14:textFill>
        </w:rPr>
        <w:t xml:space="preserve"> - </w:t>
      </w:r>
      <w:r>
        <w:rPr>
          <w:rFonts w:hint="eastAsia" w:ascii="黑体" w:hAnsi="黑体" w:eastAsia="黑体"/>
          <w:b w:val="0"/>
          <w:color w:val="000000" w:themeColor="text1"/>
          <w:szCs w:val="32"/>
          <w:highlight w:val="none"/>
          <w:lang w:val="en-US" w:eastAsia="zh-CN"/>
          <w14:textFill>
            <w14:solidFill>
              <w14:schemeClr w14:val="tx1"/>
            </w14:solidFill>
          </w14:textFill>
        </w:rPr>
        <w:t>8</w:t>
      </w:r>
      <w:r>
        <w:rPr>
          <w:rFonts w:hint="eastAsia" w:ascii="黑体" w:hAnsi="黑体" w:eastAsia="黑体"/>
          <w:b w:val="0"/>
          <w:color w:val="000000" w:themeColor="text1"/>
          <w:szCs w:val="32"/>
          <w:highlight w:val="none"/>
          <w14:textFill>
            <w14:solidFill>
              <w14:schemeClr w14:val="tx1"/>
            </w14:solidFill>
          </w14:textFill>
        </w:rPr>
        <w:t xml:space="preserve">  自筹经费来源承诺书</w:t>
      </w:r>
    </w:p>
    <w:tbl>
      <w:tblPr>
        <w:tblStyle w:val="9"/>
        <w:tblW w:w="9200" w:type="dxa"/>
        <w:tblInd w:w="108" w:type="dxa"/>
        <w:tblLayout w:type="fixed"/>
        <w:tblCellMar>
          <w:top w:w="0" w:type="dxa"/>
          <w:left w:w="108" w:type="dxa"/>
          <w:bottom w:w="0" w:type="dxa"/>
          <w:right w:w="108" w:type="dxa"/>
        </w:tblCellMar>
      </w:tblPr>
      <w:tblGrid>
        <w:gridCol w:w="9200"/>
      </w:tblGrid>
      <w:tr>
        <w:tblPrEx>
          <w:tblCellMar>
            <w:top w:w="0" w:type="dxa"/>
            <w:left w:w="108" w:type="dxa"/>
            <w:bottom w:w="0" w:type="dxa"/>
            <w:right w:w="108" w:type="dxa"/>
          </w:tblCellMar>
        </w:tblPrEx>
        <w:trPr>
          <w:trHeight w:val="1211" w:hRule="atLeast"/>
        </w:trPr>
        <w:tc>
          <w:tcPr>
            <w:tcW w:w="9200" w:type="dxa"/>
            <w:vMerge w:val="restart"/>
            <w:tcBorders>
              <w:top w:val="single" w:color="auto" w:sz="4" w:space="0"/>
              <w:left w:val="single" w:color="auto" w:sz="4" w:space="0"/>
              <w:bottom w:val="nil"/>
              <w:right w:val="single" w:color="000000" w:sz="4" w:space="0"/>
            </w:tcBorders>
          </w:tcPr>
          <w:p>
            <w:pPr>
              <w:widowControl/>
              <w:spacing w:line="560" w:lineRule="exact"/>
              <w:ind w:firstLine="600" w:firstLineChars="200"/>
              <w:rPr>
                <w:rFonts w:asciiTheme="minorEastAsia" w:hAnsiTheme="minorEastAsia" w:cstheme="minorEastAsia"/>
                <w:color w:val="000000" w:themeColor="text1"/>
                <w:kern w:val="0"/>
                <w:sz w:val="30"/>
                <w:szCs w:val="30"/>
                <w:highlight w:val="none"/>
                <w14:textFill>
                  <w14:solidFill>
                    <w14:schemeClr w14:val="tx1"/>
                  </w14:solidFill>
                </w14:textFill>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480" w:lineRule="auto"/>
              <w:ind w:firstLine="600" w:firstLineChars="200"/>
              <w:jc w:val="both"/>
              <w:textAlignment w:val="auto"/>
              <w:rPr>
                <w:rFonts w:hint="default" w:asciiTheme="minorEastAsia" w:hAnsiTheme="minorEastAsia" w:cstheme="minorEastAsia"/>
                <w:b w:val="0"/>
                <w:bCs w:val="0"/>
                <w:color w:val="000000" w:themeColor="text1"/>
                <w:sz w:val="30"/>
                <w:szCs w:val="30"/>
                <w:highlight w:val="none"/>
                <w:u w:val="single"/>
                <w14:textFill>
                  <w14:solidFill>
                    <w14:schemeClr w14:val="tx1"/>
                  </w14:solidFill>
                </w14:textFill>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480" w:lineRule="auto"/>
              <w:ind w:firstLine="600" w:firstLineChars="200"/>
              <w:jc w:val="left"/>
              <w:textAlignment w:val="auto"/>
              <w:rPr>
                <w:rFonts w:hint="default" w:asciiTheme="minorEastAsia" w:hAnsiTheme="minorEastAsia" w:cstheme="minorEastAsia"/>
                <w:b w:val="0"/>
                <w:bCs w:val="0"/>
                <w:color w:val="000000" w:themeColor="text1"/>
                <w:sz w:val="30"/>
                <w:szCs w:val="30"/>
                <w:highlight w:val="none"/>
                <w14:textFill>
                  <w14:solidFill>
                    <w14:schemeClr w14:val="tx1"/>
                  </w14:solidFill>
                </w14:textFill>
              </w:rPr>
            </w:pPr>
            <w:r>
              <w:rPr>
                <w:rFonts w:asciiTheme="minorEastAsia" w:hAnsiTheme="minorEastAsia" w:cstheme="minorEastAsia"/>
                <w:b w:val="0"/>
                <w:bCs w:val="0"/>
                <w:color w:val="000000" w:themeColor="text1"/>
                <w:sz w:val="30"/>
                <w:szCs w:val="30"/>
                <w:highlight w:val="none"/>
                <w:u w:val="single"/>
                <w14:textFill>
                  <w14:solidFill>
                    <w14:schemeClr w14:val="tx1"/>
                  </w14:solidFill>
                </w14:textFill>
              </w:rPr>
              <w:t xml:space="preserve">         </w:t>
            </w:r>
            <w:r>
              <w:rPr>
                <w:rFonts w:hint="eastAsia" w:asciiTheme="minorEastAsia" w:hAnsiTheme="minorEastAsia" w:cstheme="minorEastAsia"/>
                <w:b w:val="0"/>
                <w:bCs w:val="0"/>
                <w:color w:val="000000" w:themeColor="text1"/>
                <w:sz w:val="30"/>
                <w:szCs w:val="30"/>
                <w:highlight w:val="none"/>
                <w:u w:val="single"/>
                <w:lang w:val="en-US" w:eastAsia="zh-CN"/>
                <w14:textFill>
                  <w14:solidFill>
                    <w14:schemeClr w14:val="tx1"/>
                  </w14:solidFill>
                </w14:textFill>
              </w:rPr>
              <w:t xml:space="preserve">   </w:t>
            </w:r>
            <w:r>
              <w:rPr>
                <w:rFonts w:asciiTheme="minorEastAsia" w:hAnsiTheme="minorEastAsia" w:cstheme="minorEastAsia"/>
                <w:b w:val="0"/>
                <w:bCs w:val="0"/>
                <w:color w:val="000000" w:themeColor="text1"/>
                <w:sz w:val="30"/>
                <w:szCs w:val="30"/>
                <w:highlight w:val="none"/>
                <w:u w:val="single"/>
                <w14:textFill>
                  <w14:solidFill>
                    <w14:schemeClr w14:val="tx1"/>
                  </w14:solidFill>
                </w14:textFill>
              </w:rPr>
              <w:t xml:space="preserve">        </w:t>
            </w:r>
            <w:r>
              <w:rPr>
                <w:rFonts w:asciiTheme="minorEastAsia" w:hAnsiTheme="minorEastAsia" w:cstheme="minorEastAsia"/>
                <w:b w:val="0"/>
                <w:bCs w:val="0"/>
                <w:color w:val="000000" w:themeColor="text1"/>
                <w:sz w:val="30"/>
                <w:szCs w:val="30"/>
                <w:highlight w:val="none"/>
                <w14:textFill>
                  <w14:solidFill>
                    <w14:schemeClr w14:val="tx1"/>
                  </w14:solidFill>
                </w14:textFill>
              </w:rPr>
              <w:t>（单位全称）为实施</w:t>
            </w:r>
            <w:r>
              <w:rPr>
                <w:rFonts w:asciiTheme="minorEastAsia" w:hAnsiTheme="minorEastAsia" w:cstheme="minorEastAsia"/>
                <w:b w:val="0"/>
                <w:bCs w:val="0"/>
                <w:color w:val="000000" w:themeColor="text1"/>
                <w:sz w:val="30"/>
                <w:szCs w:val="30"/>
                <w:highlight w:val="none"/>
                <w:u w:val="single"/>
                <w14:textFill>
                  <w14:solidFill>
                    <w14:schemeClr w14:val="tx1"/>
                  </w14:solidFill>
                </w14:textFill>
              </w:rPr>
              <w:t xml:space="preserve">                            </w:t>
            </w:r>
            <w:r>
              <w:rPr>
                <w:rFonts w:asciiTheme="minorEastAsia" w:hAnsiTheme="minorEastAsia" w:cstheme="minorEastAsia"/>
                <w:b w:val="0"/>
                <w:bCs w:val="0"/>
                <w:color w:val="000000" w:themeColor="text1"/>
                <w:sz w:val="30"/>
                <w:szCs w:val="30"/>
                <w:highlight w:val="none"/>
                <w14:textFill>
                  <w14:solidFill>
                    <w14:schemeClr w14:val="tx1"/>
                  </w14:solidFill>
                </w14:textFill>
              </w:rPr>
              <w:t>项目，提供</w:t>
            </w:r>
            <w:r>
              <w:rPr>
                <w:rFonts w:asciiTheme="minorEastAsia" w:hAnsiTheme="minorEastAsia" w:cstheme="minorEastAsia"/>
                <w:b w:val="0"/>
                <w:bCs w:val="0"/>
                <w:color w:val="000000" w:themeColor="text1"/>
                <w:sz w:val="30"/>
                <w:szCs w:val="30"/>
                <w:highlight w:val="none"/>
                <w:u w:val="single"/>
                <w14:textFill>
                  <w14:solidFill>
                    <w14:schemeClr w14:val="tx1"/>
                  </w14:solidFill>
                </w14:textFill>
              </w:rPr>
              <w:t xml:space="preserve">        </w:t>
            </w:r>
            <w:r>
              <w:rPr>
                <w:rFonts w:asciiTheme="minorEastAsia" w:hAnsiTheme="minorEastAsia" w:cstheme="minorEastAsia"/>
                <w:b w:val="0"/>
                <w:bCs w:val="0"/>
                <w:color w:val="000000" w:themeColor="text1"/>
                <w:sz w:val="30"/>
                <w:szCs w:val="30"/>
                <w:highlight w:val="none"/>
                <w14:textFill>
                  <w14:solidFill>
                    <w14:schemeClr w14:val="tx1"/>
                  </w14:solidFill>
                </w14:textFill>
              </w:rPr>
              <w:t>万元的自筹资金，资金来源为</w:t>
            </w:r>
            <w:r>
              <w:rPr>
                <w:rFonts w:asciiTheme="minorEastAsia" w:hAnsiTheme="minorEastAsia" w:cstheme="minorEastAsia"/>
                <w:b w:val="0"/>
                <w:bCs w:val="0"/>
                <w:color w:val="000000" w:themeColor="text1"/>
                <w:sz w:val="30"/>
                <w:szCs w:val="30"/>
                <w:highlight w:val="none"/>
                <w:u w:val="single"/>
                <w14:textFill>
                  <w14:solidFill>
                    <w14:schemeClr w14:val="tx1"/>
                  </w14:solidFill>
                </w14:textFill>
              </w:rPr>
              <w:t xml:space="preserve">              </w:t>
            </w:r>
            <w:r>
              <w:rPr>
                <w:rFonts w:asciiTheme="minorEastAsia" w:hAnsiTheme="minorEastAsia" w:cstheme="minorEastAsia"/>
                <w:b w:val="0"/>
                <w:bCs w:val="0"/>
                <w:color w:val="000000" w:themeColor="text1"/>
                <w:sz w:val="30"/>
                <w:szCs w:val="30"/>
                <w:highlight w:val="none"/>
                <w14:textFill>
                  <w14:solidFill>
                    <w14:schemeClr w14:val="tx1"/>
                  </w14:solidFill>
                </w14:textFill>
              </w:rPr>
              <w:t>（1．其他财政拨款  2．承担单位自有货币资金  3．银行贷款  4．其他资金）。（如资金来源为1、3、4方式，需提供相应证明材料）</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480" w:lineRule="auto"/>
              <w:ind w:firstLine="600" w:firstLineChars="200"/>
              <w:jc w:val="both"/>
              <w:textAlignment w:val="auto"/>
              <w:rPr>
                <w:rFonts w:hint="default" w:asciiTheme="minorEastAsia" w:hAnsiTheme="minorEastAsia" w:cstheme="minorEastAsia"/>
                <w:b w:val="0"/>
                <w:bCs w:val="0"/>
                <w:color w:val="000000" w:themeColor="text1"/>
                <w:sz w:val="30"/>
                <w:szCs w:val="30"/>
                <w:highlight w:val="none"/>
                <w14:textFill>
                  <w14:solidFill>
                    <w14:schemeClr w14:val="tx1"/>
                  </w14:solidFill>
                </w14:textFill>
              </w:rPr>
            </w:pPr>
            <w:r>
              <w:rPr>
                <w:rFonts w:asciiTheme="minorEastAsia" w:hAnsiTheme="minorEastAsia" w:cstheme="minorEastAsia"/>
                <w:b w:val="0"/>
                <w:bCs w:val="0"/>
                <w:color w:val="000000" w:themeColor="text1"/>
                <w:sz w:val="30"/>
                <w:szCs w:val="30"/>
                <w:highlight w:val="none"/>
                <w14:textFill>
                  <w14:solidFill>
                    <w14:schemeClr w14:val="tx1"/>
                  </w14:solidFill>
                </w14:textFill>
              </w:rPr>
              <w:t>自筹资金主要用于：</w:t>
            </w:r>
            <w:r>
              <w:rPr>
                <w:rFonts w:asciiTheme="minorEastAsia" w:hAnsiTheme="minorEastAsia" w:cstheme="minorEastAsia"/>
                <w:b w:val="0"/>
                <w:bCs w:val="0"/>
                <w:color w:val="000000" w:themeColor="text1"/>
                <w:sz w:val="30"/>
                <w:szCs w:val="30"/>
                <w:highlight w:val="none"/>
                <w:u w:val="single"/>
                <w14:textFill>
                  <w14:solidFill>
                    <w14:schemeClr w14:val="tx1"/>
                  </w14:solidFill>
                </w14:textFill>
              </w:rPr>
              <w:t xml:space="preserve">                             </w:t>
            </w:r>
            <w:r>
              <w:rPr>
                <w:rFonts w:asciiTheme="minorEastAsia" w:hAnsiTheme="minorEastAsia" w:cstheme="minorEastAsia"/>
                <w:b w:val="0"/>
                <w:bCs w:val="0"/>
                <w:color w:val="000000" w:themeColor="text1"/>
                <w:sz w:val="30"/>
                <w:szCs w:val="30"/>
                <w:highlight w:val="none"/>
                <w14:textFill>
                  <w14:solidFill>
                    <w14:schemeClr w14:val="tx1"/>
                  </w14:solidFill>
                </w14:textFill>
              </w:rPr>
              <w:t>（填写用途及具体预算支出科目）</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480" w:lineRule="auto"/>
              <w:ind w:firstLine="600" w:firstLineChars="200"/>
              <w:jc w:val="both"/>
              <w:textAlignment w:val="auto"/>
              <w:rPr>
                <w:rFonts w:hint="default" w:asciiTheme="minorEastAsia" w:hAnsiTheme="minorEastAsia" w:cstheme="minorEastAsia"/>
                <w:b w:val="0"/>
                <w:bCs w:val="0"/>
                <w:color w:val="000000" w:themeColor="text1"/>
                <w:sz w:val="30"/>
                <w:szCs w:val="30"/>
                <w:highlight w:val="none"/>
                <w14:textFill>
                  <w14:solidFill>
                    <w14:schemeClr w14:val="tx1"/>
                  </w14:solidFill>
                </w14:textFill>
              </w:rPr>
            </w:pPr>
            <w:r>
              <w:rPr>
                <w:rFonts w:asciiTheme="minorEastAsia" w:hAnsiTheme="minorEastAsia" w:cstheme="minorEastAsia"/>
                <w:b w:val="0"/>
                <w:bCs w:val="0"/>
                <w:color w:val="000000" w:themeColor="text1"/>
                <w:sz w:val="30"/>
                <w:szCs w:val="30"/>
                <w:highlight w:val="none"/>
                <w14:textFill>
                  <w14:solidFill>
                    <w14:schemeClr w14:val="tx1"/>
                  </w14:solidFill>
                </w14:textFill>
              </w:rPr>
              <w:t>特此证明！</w:t>
            </w:r>
          </w:p>
          <w:p>
            <w:pPr>
              <w:pStyle w:val="3"/>
              <w:widowControl/>
              <w:spacing w:before="0" w:beforeAutospacing="0" w:after="0" w:afterAutospacing="0" w:line="560" w:lineRule="exact"/>
              <w:ind w:firstLine="602" w:firstLineChars="200"/>
              <w:jc w:val="both"/>
              <w:rPr>
                <w:rFonts w:hint="default" w:asciiTheme="minorEastAsia" w:hAnsiTheme="minorEastAsia" w:cstheme="minorEastAsia"/>
                <w:color w:val="000000" w:themeColor="text1"/>
                <w:sz w:val="30"/>
                <w:szCs w:val="30"/>
                <w:highlight w:val="none"/>
                <w14:textFill>
                  <w14:solidFill>
                    <w14:schemeClr w14:val="tx1"/>
                  </w14:solidFill>
                </w14:textFill>
              </w:rPr>
            </w:pPr>
          </w:p>
        </w:tc>
      </w:tr>
      <w:tr>
        <w:tblPrEx>
          <w:tblCellMar>
            <w:top w:w="0" w:type="dxa"/>
            <w:left w:w="108" w:type="dxa"/>
            <w:bottom w:w="0" w:type="dxa"/>
            <w:right w:w="108" w:type="dxa"/>
          </w:tblCellMar>
        </w:tblPrEx>
        <w:trPr>
          <w:trHeight w:val="1184" w:hRule="atLeast"/>
        </w:trPr>
        <w:tc>
          <w:tcPr>
            <w:tcW w:w="9200" w:type="dxa"/>
            <w:vMerge w:val="continue"/>
            <w:tcBorders>
              <w:top w:val="nil"/>
              <w:left w:val="single" w:color="auto" w:sz="4" w:space="0"/>
              <w:bottom w:val="nil"/>
              <w:right w:val="single" w:color="000000" w:sz="4" w:space="0"/>
            </w:tcBorders>
            <w:vAlign w:val="center"/>
          </w:tcPr>
          <w:p>
            <w:pPr>
              <w:widowControl/>
              <w:jc w:val="left"/>
              <w:rPr>
                <w:rFonts w:asciiTheme="minorEastAsia" w:hAnsiTheme="minorEastAsia" w:cstheme="minorEastAsia"/>
                <w:color w:val="000000" w:themeColor="text1"/>
                <w:kern w:val="0"/>
                <w:sz w:val="30"/>
                <w:szCs w:val="30"/>
                <w:highlight w:val="none"/>
                <w14:textFill>
                  <w14:solidFill>
                    <w14:schemeClr w14:val="tx1"/>
                  </w14:solidFill>
                </w14:textFill>
              </w:rPr>
            </w:pPr>
          </w:p>
        </w:tc>
      </w:tr>
      <w:tr>
        <w:tblPrEx>
          <w:tblCellMar>
            <w:top w:w="0" w:type="dxa"/>
            <w:left w:w="108" w:type="dxa"/>
            <w:bottom w:w="0" w:type="dxa"/>
            <w:right w:w="108" w:type="dxa"/>
          </w:tblCellMar>
        </w:tblPrEx>
        <w:trPr>
          <w:trHeight w:val="6186" w:hRule="atLeast"/>
        </w:trPr>
        <w:tc>
          <w:tcPr>
            <w:tcW w:w="9200" w:type="dxa"/>
            <w:vMerge w:val="continue"/>
            <w:tcBorders>
              <w:top w:val="nil"/>
              <w:left w:val="single" w:color="auto" w:sz="4" w:space="0"/>
              <w:bottom w:val="nil"/>
              <w:right w:val="single" w:color="000000" w:sz="4" w:space="0"/>
            </w:tcBorders>
            <w:vAlign w:val="center"/>
          </w:tcPr>
          <w:p>
            <w:pPr>
              <w:widowControl/>
              <w:jc w:val="left"/>
              <w:rPr>
                <w:rFonts w:asciiTheme="minorEastAsia" w:hAnsiTheme="minorEastAsia" w:cstheme="minorEastAsia"/>
                <w:color w:val="000000" w:themeColor="text1"/>
                <w:kern w:val="0"/>
                <w:sz w:val="30"/>
                <w:szCs w:val="30"/>
                <w:highlight w:val="none"/>
                <w14:textFill>
                  <w14:solidFill>
                    <w14:schemeClr w14:val="tx1"/>
                  </w14:solidFill>
                </w14:textFill>
              </w:rPr>
            </w:pPr>
          </w:p>
        </w:tc>
      </w:tr>
      <w:tr>
        <w:tblPrEx>
          <w:tblCellMar>
            <w:top w:w="0" w:type="dxa"/>
            <w:left w:w="108" w:type="dxa"/>
            <w:bottom w:w="0" w:type="dxa"/>
            <w:right w:w="108" w:type="dxa"/>
          </w:tblCellMar>
        </w:tblPrEx>
        <w:trPr>
          <w:trHeight w:val="4268" w:hRule="atLeast"/>
        </w:trPr>
        <w:tc>
          <w:tcPr>
            <w:tcW w:w="9200" w:type="dxa"/>
            <w:tcBorders>
              <w:top w:val="nil"/>
              <w:left w:val="single" w:color="auto" w:sz="4" w:space="0"/>
              <w:bottom w:val="single" w:color="auto" w:sz="4" w:space="0"/>
              <w:right w:val="single" w:color="000000" w:sz="4" w:space="0"/>
            </w:tcBorders>
          </w:tcPr>
          <w:p>
            <w:pPr>
              <w:widowControl/>
              <w:rPr>
                <w:rFonts w:hint="eastAsia" w:asciiTheme="minorEastAsia" w:hAnsiTheme="minorEastAsia" w:cstheme="minorEastAsia"/>
                <w:color w:val="000000" w:themeColor="text1"/>
                <w:kern w:val="0"/>
                <w:sz w:val="30"/>
                <w:szCs w:val="30"/>
                <w:highlight w:val="none"/>
                <w14:textFill>
                  <w14:solidFill>
                    <w14:schemeClr w14:val="tx1"/>
                  </w14:solidFill>
                </w14:textFill>
              </w:rPr>
            </w:pPr>
            <w:r>
              <w:rPr>
                <w:rFonts w:hint="eastAsia" w:asciiTheme="minorEastAsia" w:hAnsiTheme="minorEastAsia" w:cstheme="minorEastAsia"/>
                <w:color w:val="000000" w:themeColor="text1"/>
                <w:kern w:val="0"/>
                <w:sz w:val="30"/>
                <w:szCs w:val="30"/>
                <w:highlight w:val="none"/>
                <w14:textFill>
                  <w14:solidFill>
                    <w14:schemeClr w14:val="tx1"/>
                  </w14:solidFill>
                </w14:textFill>
              </w:rPr>
              <w:t xml:space="preserve">      </w:t>
            </w:r>
          </w:p>
          <w:p>
            <w:pPr>
              <w:widowControl/>
              <w:rPr>
                <w:rFonts w:hint="eastAsia" w:asciiTheme="minorEastAsia" w:hAnsiTheme="minorEastAsia" w:cstheme="minorEastAsia"/>
                <w:color w:val="000000" w:themeColor="text1"/>
                <w:kern w:val="0"/>
                <w:sz w:val="30"/>
                <w:szCs w:val="30"/>
                <w:highlight w:val="none"/>
                <w14:textFill>
                  <w14:solidFill>
                    <w14:schemeClr w14:val="tx1"/>
                  </w14:solidFill>
                </w14:textFill>
              </w:rPr>
            </w:pPr>
          </w:p>
          <w:p>
            <w:pPr>
              <w:widowControl/>
              <w:rPr>
                <w:rFonts w:hint="eastAsia" w:asciiTheme="minorEastAsia" w:hAnsiTheme="minorEastAsia" w:cstheme="minorEastAsia"/>
                <w:color w:val="000000" w:themeColor="text1"/>
                <w:kern w:val="0"/>
                <w:sz w:val="30"/>
                <w:szCs w:val="30"/>
                <w:highlight w:val="none"/>
                <w14:textFill>
                  <w14:solidFill>
                    <w14:schemeClr w14:val="tx1"/>
                  </w14:solidFill>
                </w14:textFill>
              </w:rPr>
            </w:pPr>
          </w:p>
          <w:p>
            <w:pPr>
              <w:widowControl/>
              <w:rPr>
                <w:rFonts w:hint="eastAsia" w:asciiTheme="minorEastAsia" w:hAnsiTheme="minorEastAsia" w:cstheme="minorEastAsia"/>
                <w:color w:val="000000" w:themeColor="text1"/>
                <w:kern w:val="0"/>
                <w:sz w:val="30"/>
                <w:szCs w:val="30"/>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480" w:lineRule="auto"/>
              <w:ind w:firstLine="4200" w:firstLineChars="1400"/>
              <w:textAlignment w:val="auto"/>
              <w:rPr>
                <w:rFonts w:asciiTheme="minorEastAsia" w:hAnsiTheme="minorEastAsia" w:cstheme="minorEastAsia"/>
                <w:color w:val="000000" w:themeColor="text1"/>
                <w:kern w:val="0"/>
                <w:sz w:val="30"/>
                <w:szCs w:val="30"/>
                <w:highlight w:val="none"/>
                <w14:textFill>
                  <w14:solidFill>
                    <w14:schemeClr w14:val="tx1"/>
                  </w14:solidFill>
                </w14:textFill>
              </w:rPr>
            </w:pPr>
            <w:r>
              <w:rPr>
                <w:rFonts w:hint="eastAsia" w:asciiTheme="minorEastAsia" w:hAnsiTheme="minorEastAsia" w:cstheme="minorEastAsia"/>
                <w:color w:val="000000" w:themeColor="text1"/>
                <w:kern w:val="0"/>
                <w:sz w:val="30"/>
                <w:szCs w:val="30"/>
                <w:highlight w:val="none"/>
                <w14:textFill>
                  <w14:solidFill>
                    <w14:schemeClr w14:val="tx1"/>
                  </w14:solidFill>
                </w14:textFill>
              </w:rPr>
              <w:t>出资单位（公章）：</w:t>
            </w:r>
          </w:p>
          <w:p>
            <w:pPr>
              <w:keepNext w:val="0"/>
              <w:keepLines w:val="0"/>
              <w:pageBreakBefore w:val="0"/>
              <w:widowControl/>
              <w:kinsoku/>
              <w:wordWrap/>
              <w:overflowPunct/>
              <w:topLinePunct w:val="0"/>
              <w:autoSpaceDE/>
              <w:autoSpaceDN/>
              <w:bidi w:val="0"/>
              <w:adjustRightInd/>
              <w:snapToGrid/>
              <w:spacing w:line="480" w:lineRule="auto"/>
              <w:ind w:firstLine="4500" w:firstLineChars="1500"/>
              <w:textAlignment w:val="auto"/>
              <w:rPr>
                <w:rFonts w:asciiTheme="minorEastAsia" w:hAnsiTheme="minorEastAsia" w:cstheme="minorEastAsia"/>
                <w:color w:val="000000" w:themeColor="text1"/>
                <w:kern w:val="0"/>
                <w:sz w:val="30"/>
                <w:szCs w:val="30"/>
                <w:highlight w:val="none"/>
                <w14:textFill>
                  <w14:solidFill>
                    <w14:schemeClr w14:val="tx1"/>
                  </w14:solidFill>
                </w14:textFill>
              </w:rPr>
            </w:pPr>
            <w:r>
              <w:rPr>
                <w:rFonts w:hint="eastAsia" w:asciiTheme="minorEastAsia" w:hAnsiTheme="minorEastAsia" w:cstheme="minorEastAsia"/>
                <w:color w:val="000000" w:themeColor="text1"/>
                <w:kern w:val="0"/>
                <w:sz w:val="30"/>
                <w:szCs w:val="30"/>
                <w:highlight w:val="none"/>
                <w14:textFill>
                  <w14:solidFill>
                    <w14:schemeClr w14:val="tx1"/>
                  </w14:solidFill>
                </w14:textFill>
              </w:rPr>
              <w:t xml:space="preserve">    年    月    日</w:t>
            </w:r>
          </w:p>
        </w:tc>
      </w:tr>
    </w:tbl>
    <w:p>
      <w:pPr>
        <w:widowControl/>
        <w:spacing w:line="360" w:lineRule="auto"/>
        <w:jc w:val="left"/>
        <w:rPr>
          <w:rFonts w:hint="eastAsia" w:ascii="Times New Roman" w:hAnsi="Times New Roman" w:eastAsia="黑体" w:cs="Times New Roman"/>
          <w:sz w:val="28"/>
          <w:szCs w:val="28"/>
          <w:lang w:val="en-US" w:eastAsia="zh-CN"/>
        </w:rPr>
      </w:pPr>
    </w:p>
    <w:p>
      <w:pPr>
        <w:spacing w:line="360" w:lineRule="auto"/>
        <w:jc w:val="left"/>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lang w:val="en-US" w:eastAsia="zh-CN"/>
          <w14:textFill>
            <w14:solidFill>
              <w14:schemeClr w14:val="tx1"/>
            </w14:solidFill>
          </w14:textFill>
        </w:rPr>
        <w:t>四</w:t>
      </w:r>
      <w:r>
        <w:rPr>
          <w:rFonts w:hint="eastAsia" w:ascii="黑体" w:hAnsi="黑体" w:eastAsia="黑体"/>
          <w:color w:val="000000" w:themeColor="text1"/>
          <w:sz w:val="32"/>
          <w:szCs w:val="32"/>
          <w:highlight w:val="none"/>
          <w14:textFill>
            <w14:solidFill>
              <w14:schemeClr w14:val="tx1"/>
            </w14:solidFill>
          </w14:textFill>
        </w:rPr>
        <w:t>、绩效目标</w:t>
      </w:r>
    </w:p>
    <w:p>
      <w:pPr>
        <w:pStyle w:val="4"/>
        <w:spacing w:before="0" w:after="240" w:afterLines="100" w:line="240" w:lineRule="auto"/>
        <w:jc w:val="center"/>
        <w:rPr>
          <w:rFonts w:hint="eastAsia" w:ascii="黑体" w:hAnsi="黑体" w:eastAsia="黑体"/>
          <w:b w:val="0"/>
          <w:color w:val="000000" w:themeColor="text1"/>
          <w:szCs w:val="32"/>
          <w:highlight w:val="none"/>
          <w:lang w:eastAsia="zh-CN"/>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表</w:t>
      </w:r>
      <w:r>
        <w:rPr>
          <w:rFonts w:hint="eastAsia" w:ascii="黑体" w:hAnsi="黑体" w:eastAsia="黑体"/>
          <w:b w:val="0"/>
          <w:color w:val="000000" w:themeColor="text1"/>
          <w:szCs w:val="32"/>
          <w:highlight w:val="none"/>
          <w:lang w:val="en-US" w:eastAsia="zh-CN"/>
          <w14:textFill>
            <w14:solidFill>
              <w14:schemeClr w14:val="tx1"/>
            </w14:solidFill>
          </w14:textFill>
        </w:rPr>
        <w:t>4</w:t>
      </w:r>
      <w:r>
        <w:rPr>
          <w:rFonts w:hint="eastAsia" w:ascii="黑体" w:hAnsi="黑体" w:eastAsia="黑体"/>
          <w:b w:val="0"/>
          <w:color w:val="000000" w:themeColor="text1"/>
          <w:szCs w:val="32"/>
          <w:highlight w:val="none"/>
          <w14:textFill>
            <w14:solidFill>
              <w14:schemeClr w14:val="tx1"/>
            </w14:solidFill>
          </w14:textFill>
        </w:rPr>
        <w:t xml:space="preserve"> - 1  专项资金</w:t>
      </w:r>
      <w:r>
        <w:rPr>
          <w:rFonts w:hint="eastAsia" w:ascii="黑体" w:hAnsi="黑体" w:eastAsia="黑体"/>
          <w:b w:val="0"/>
          <w:color w:val="000000" w:themeColor="text1"/>
          <w:szCs w:val="32"/>
          <w:highlight w:val="none"/>
          <w:lang w:eastAsia="zh-CN"/>
          <w14:textFill>
            <w14:solidFill>
              <w14:schemeClr w14:val="tx1"/>
            </w14:solidFill>
          </w14:textFill>
        </w:rPr>
        <w:t>总</w:t>
      </w:r>
      <w:r>
        <w:rPr>
          <w:rFonts w:hint="eastAsia" w:ascii="黑体" w:hAnsi="黑体" w:eastAsia="黑体"/>
          <w:b w:val="0"/>
          <w:color w:val="000000" w:themeColor="text1"/>
          <w:szCs w:val="32"/>
          <w:highlight w:val="none"/>
          <w14:textFill>
            <w14:solidFill>
              <w14:schemeClr w14:val="tx1"/>
            </w14:solidFill>
          </w14:textFill>
        </w:rPr>
        <w:t>绩效目标表</w:t>
      </w:r>
    </w:p>
    <w:p>
      <w:pPr>
        <w:spacing w:after="240" w:afterLines="100" w:line="400" w:lineRule="exact"/>
        <w:jc w:val="center"/>
        <w:rPr>
          <w:rFonts w:ascii="楷体_GB2312" w:hAnsi="楷体_GB2312" w:eastAsia="楷体_GB2312" w:cs="楷体_GB2312"/>
          <w:color w:val="000000" w:themeColor="text1"/>
          <w:sz w:val="24"/>
          <w:szCs w:val="24"/>
          <w:highlight w:val="none"/>
          <w14:textFill>
            <w14:solidFill>
              <w14:schemeClr w14:val="tx1"/>
            </w14:solidFill>
          </w14:textFill>
        </w:rPr>
      </w:pPr>
      <w:r>
        <w:rPr>
          <w:rFonts w:hint="eastAsia" w:ascii="楷体_GB2312" w:hAnsi="楷体_GB2312" w:eastAsia="楷体_GB2312" w:cs="楷体_GB2312"/>
          <w:color w:val="000000" w:themeColor="text1"/>
          <w:sz w:val="24"/>
          <w:szCs w:val="24"/>
          <w:highlight w:val="none"/>
          <w14:textFill>
            <w14:solidFill>
              <w14:schemeClr w14:val="tx1"/>
            </w14:solidFill>
          </w14:textFill>
        </w:rPr>
        <w:t>（     —     年）</w:t>
      </w:r>
    </w:p>
    <w:tbl>
      <w:tblPr>
        <w:tblStyle w:val="10"/>
        <w:tblW w:w="98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10"/>
        <w:gridCol w:w="562"/>
        <w:gridCol w:w="1588"/>
        <w:gridCol w:w="1110"/>
        <w:gridCol w:w="1557"/>
        <w:gridCol w:w="1552"/>
        <w:gridCol w:w="19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exact"/>
          <w:jc w:val="center"/>
        </w:trPr>
        <w:tc>
          <w:tcPr>
            <w:tcW w:w="1519" w:type="dxa"/>
            <w:gridSpan w:val="2"/>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项目名称</w:t>
            </w:r>
          </w:p>
        </w:tc>
        <w:tc>
          <w:tcPr>
            <w:tcW w:w="8322" w:type="dxa"/>
            <w:gridSpan w:val="6"/>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主管部门</w:t>
            </w:r>
          </w:p>
        </w:tc>
        <w:tc>
          <w:tcPr>
            <w:tcW w:w="3260"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557" w:type="dxa"/>
            <w:vAlign w:val="center"/>
          </w:tcPr>
          <w:p>
            <w:pPr>
              <w:spacing w:line="280" w:lineRule="exact"/>
              <w:jc w:val="center"/>
              <w:rPr>
                <w:color w:val="000000" w:themeColor="text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实施单位</w:t>
            </w:r>
          </w:p>
        </w:tc>
        <w:tc>
          <w:tcPr>
            <w:tcW w:w="3505" w:type="dxa"/>
            <w:gridSpan w:val="2"/>
            <w:vAlign w:val="center"/>
          </w:tcPr>
          <w:p>
            <w:pPr>
              <w:spacing w:line="280" w:lineRule="exact"/>
              <w:rPr>
                <w:color w:val="000000" w:themeColor="text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项目属性</w:t>
            </w:r>
          </w:p>
        </w:tc>
        <w:tc>
          <w:tcPr>
            <w:tcW w:w="3260"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557"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项 目 期</w:t>
            </w:r>
          </w:p>
        </w:tc>
        <w:tc>
          <w:tcPr>
            <w:tcW w:w="3505" w:type="dxa"/>
            <w:gridSpan w:val="2"/>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资金情况</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c>
          <w:tcPr>
            <w:tcW w:w="4817" w:type="dxa"/>
            <w:gridSpan w:val="4"/>
            <w:vAlign w:val="center"/>
          </w:tcPr>
          <w:p>
            <w:pPr>
              <w:spacing w:line="280" w:lineRule="exact"/>
              <w:ind w:firstLine="1680" w:firstLineChars="800"/>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年度资金总额</w:t>
            </w:r>
          </w:p>
        </w:tc>
        <w:tc>
          <w:tcPr>
            <w:tcW w:w="3505" w:type="dxa"/>
            <w:gridSpan w:val="2"/>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4817" w:type="dxa"/>
            <w:gridSpan w:val="4"/>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 xml:space="preserve">                  其中：财政资金</w:t>
            </w:r>
          </w:p>
        </w:tc>
        <w:tc>
          <w:tcPr>
            <w:tcW w:w="3505" w:type="dxa"/>
            <w:gridSpan w:val="2"/>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4817" w:type="dxa"/>
            <w:gridSpan w:val="4"/>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 xml:space="preserve">                        自筹资金</w:t>
            </w:r>
          </w:p>
        </w:tc>
        <w:tc>
          <w:tcPr>
            <w:tcW w:w="3505" w:type="dxa"/>
            <w:gridSpan w:val="2"/>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9" w:hRule="exact"/>
          <w:jc w:val="center"/>
        </w:trPr>
        <w:tc>
          <w:tcPr>
            <w:tcW w:w="809"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总体</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目标</w:t>
            </w:r>
          </w:p>
        </w:tc>
        <w:tc>
          <w:tcPr>
            <w:tcW w:w="9032" w:type="dxa"/>
            <w:gridSpan w:val="7"/>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2" w:hRule="exact"/>
          <w:jc w:val="center"/>
        </w:trPr>
        <w:tc>
          <w:tcPr>
            <w:tcW w:w="809" w:type="dxa"/>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绩</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效</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指</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标</w:t>
            </w:r>
          </w:p>
        </w:tc>
        <w:tc>
          <w:tcPr>
            <w:tcW w:w="1272" w:type="dxa"/>
            <w:gridSpan w:val="2"/>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一级指标</w:t>
            </w:r>
          </w:p>
        </w:tc>
        <w:tc>
          <w:tcPr>
            <w:tcW w:w="1588" w:type="dxa"/>
            <w:vAlign w:val="center"/>
          </w:tcPr>
          <w:p>
            <w:pPr>
              <w:spacing w:line="280" w:lineRule="exact"/>
              <w:jc w:val="center"/>
              <w:rPr>
                <w:color w:val="000000" w:themeColor="text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二级指标</w:t>
            </w:r>
          </w:p>
        </w:tc>
        <w:tc>
          <w:tcPr>
            <w:tcW w:w="4219" w:type="dxa"/>
            <w:gridSpan w:val="3"/>
            <w:vAlign w:val="center"/>
          </w:tcPr>
          <w:p>
            <w:pPr>
              <w:spacing w:line="280" w:lineRule="exact"/>
              <w:jc w:val="center"/>
              <w:rPr>
                <w:color w:val="000000" w:themeColor="text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三级指标</w:t>
            </w:r>
          </w:p>
        </w:tc>
        <w:tc>
          <w:tcPr>
            <w:tcW w:w="1953" w:type="dxa"/>
            <w:vAlign w:val="center"/>
          </w:tcPr>
          <w:p>
            <w:pPr>
              <w:spacing w:line="280" w:lineRule="exact"/>
              <w:jc w:val="center"/>
              <w:rPr>
                <w:color w:val="000000" w:themeColor="text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指标值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产出指标</w:t>
            </w:r>
          </w:p>
        </w:tc>
        <w:tc>
          <w:tcPr>
            <w:tcW w:w="1588" w:type="dxa"/>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数量指标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研发新工艺（配方、方法、模式）</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研发新技术</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研发新设备</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台/套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研发新材料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研发新产品</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选育新品种</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示范推广新技术、新品种</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示范推广面积</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建立技术集成、示范基地</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转化科技成果数</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撰写研究（咨询）报告</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制定技术标准</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申请专利</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申请计算机软件著作权</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发表论文</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撰写科技著作</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学术交流、合作单位互派技术骨干交流访问</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质量指标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时效指标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预算资金拨付及时率</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预算资金执行率</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年度研发任务完成率</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成本指标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效益指标</w:t>
            </w:r>
          </w:p>
        </w:tc>
        <w:tc>
          <w:tcPr>
            <w:tcW w:w="1588" w:type="dxa"/>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经济效益指标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新增销售额</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新增产值</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新增利税</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促进技术合同成交额</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成果转化收益</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社会效益指标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培养研究生、学术骨干</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培训技术人才</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提供技术咨询/技术服务</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开展先进适用技术培训</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科技特派员服务农民</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生态效益指标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Align w:val="center"/>
          </w:tcPr>
          <w:p>
            <w:pPr>
              <w:spacing w:line="280" w:lineRule="exact"/>
              <w:jc w:val="center"/>
              <w:rPr>
                <w:rFonts w:hint="eastAsia"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可持续影响</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满意度指标</w:t>
            </w:r>
          </w:p>
        </w:tc>
        <w:tc>
          <w:tcPr>
            <w:tcW w:w="1588"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服务对象</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满意度指标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bl>
    <w:p>
      <w:pPr>
        <w:widowControl/>
        <w:spacing w:line="280" w:lineRule="exact"/>
        <w:ind w:left="420" w:hanging="420" w:hangingChars="200"/>
        <w:jc w:val="lef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注：1.三级指标中“所列指标”为必填内容，未发生事项“指标值”需填“0”；</w:t>
      </w:r>
    </w:p>
    <w:p>
      <w:pPr>
        <w:widowControl/>
        <w:spacing w:line="280" w:lineRule="exact"/>
        <w:ind w:left="420" w:leftChars="200"/>
        <w:jc w:val="left"/>
        <w:rPr>
          <w:rFonts w:hint="eastAsia" w:ascii="黑体" w:hAnsi="黑体" w:eastAsiaTheme="minorEastAsia"/>
          <w:color w:val="000000" w:themeColor="text1"/>
          <w:sz w:val="28"/>
          <w:szCs w:val="28"/>
          <w:highlight w:val="none"/>
          <w:lang w:eastAsia="zh-CN"/>
          <w14:textFill>
            <w14:solidFill>
              <w14:schemeClr w14:val="tx1"/>
            </w14:solidFill>
          </w14:textFill>
        </w:rPr>
        <w:sectPr>
          <w:pgSz w:w="11906" w:h="16838"/>
          <w:pgMar w:top="1418" w:right="1418" w:bottom="1418" w:left="1418" w:header="851" w:footer="992" w:gutter="0"/>
          <w:pgNumType w:fmt="numberInDash"/>
          <w:cols w:space="425" w:num="1"/>
          <w:docGrid w:linePitch="312" w:charSpace="0"/>
        </w:sectPr>
      </w:pPr>
      <w:r>
        <w:rPr>
          <w:rFonts w:hint="eastAsia" w:asciiTheme="minorEastAsia" w:hAnsiTheme="minorEastAsia"/>
          <w:color w:val="000000" w:themeColor="text1"/>
          <w:szCs w:val="21"/>
          <w:highlight w:val="none"/>
          <w14:textFill>
            <w14:solidFill>
              <w14:schemeClr w14:val="tx1"/>
            </w14:solidFill>
          </w14:textFill>
        </w:rPr>
        <w:t>2.其他指标可根据项目实际补充填写</w:t>
      </w:r>
      <w:r>
        <w:rPr>
          <w:rFonts w:hint="eastAsia" w:asciiTheme="minorEastAsia" w:hAnsiTheme="minorEastAsia"/>
          <w:color w:val="000000" w:themeColor="text1"/>
          <w:szCs w:val="21"/>
          <w:highlight w:val="none"/>
          <w:lang w:eastAsia="zh-CN"/>
          <w14:textFill>
            <w14:solidFill>
              <w14:schemeClr w14:val="tx1"/>
            </w14:solidFill>
          </w14:textFill>
        </w:rPr>
        <w:t>。</w:t>
      </w:r>
    </w:p>
    <w:p>
      <w:pPr>
        <w:pStyle w:val="4"/>
        <w:spacing w:before="0" w:after="240" w:afterLines="100" w:line="240" w:lineRule="auto"/>
        <w:jc w:val="center"/>
        <w:rPr>
          <w:rFonts w:ascii="黑体" w:hAnsi="黑体" w:eastAsia="黑体"/>
          <w:b w:val="0"/>
          <w:color w:val="000000" w:themeColor="text1"/>
          <w:szCs w:val="32"/>
          <w:highlight w:val="none"/>
          <w14:textFill>
            <w14:solidFill>
              <w14:schemeClr w14:val="tx1"/>
            </w14:solidFill>
          </w14:textFill>
        </w:rPr>
      </w:pPr>
      <w:r>
        <w:rPr>
          <w:rFonts w:hint="eastAsia" w:ascii="黑体" w:hAnsi="黑体" w:eastAsia="黑体"/>
          <w:b w:val="0"/>
          <w:color w:val="000000" w:themeColor="text1"/>
          <w:szCs w:val="32"/>
          <w:highlight w:val="none"/>
          <w14:textFill>
            <w14:solidFill>
              <w14:schemeClr w14:val="tx1"/>
            </w14:solidFill>
          </w14:textFill>
        </w:rPr>
        <w:t>表</w:t>
      </w:r>
      <w:r>
        <w:rPr>
          <w:rFonts w:hint="eastAsia" w:ascii="黑体" w:hAnsi="黑体" w:eastAsia="黑体"/>
          <w:b w:val="0"/>
          <w:color w:val="000000" w:themeColor="text1"/>
          <w:szCs w:val="32"/>
          <w:highlight w:val="none"/>
          <w:lang w:val="en-US" w:eastAsia="zh-CN"/>
          <w14:textFill>
            <w14:solidFill>
              <w14:schemeClr w14:val="tx1"/>
            </w14:solidFill>
          </w14:textFill>
        </w:rPr>
        <w:t>4</w:t>
      </w:r>
      <w:r>
        <w:rPr>
          <w:rFonts w:hint="eastAsia" w:ascii="黑体" w:hAnsi="黑体" w:eastAsia="黑体"/>
          <w:b w:val="0"/>
          <w:color w:val="000000" w:themeColor="text1"/>
          <w:szCs w:val="32"/>
          <w:highlight w:val="none"/>
          <w14:textFill>
            <w14:solidFill>
              <w14:schemeClr w14:val="tx1"/>
            </w14:solidFill>
          </w14:textFill>
        </w:rPr>
        <w:t xml:space="preserve"> - 2  专项资金</w:t>
      </w:r>
      <w:r>
        <w:rPr>
          <w:rFonts w:hint="eastAsia" w:ascii="黑体" w:hAnsi="黑体" w:eastAsia="黑体"/>
          <w:b w:val="0"/>
          <w:color w:val="000000" w:themeColor="text1"/>
          <w:szCs w:val="32"/>
          <w:highlight w:val="none"/>
          <w:lang w:eastAsia="zh-CN"/>
          <w14:textFill>
            <w14:solidFill>
              <w14:schemeClr w14:val="tx1"/>
            </w14:solidFill>
          </w14:textFill>
        </w:rPr>
        <w:t>年度</w:t>
      </w:r>
      <w:r>
        <w:rPr>
          <w:rFonts w:hint="eastAsia" w:ascii="黑体" w:hAnsi="黑体" w:eastAsia="黑体"/>
          <w:b w:val="0"/>
          <w:color w:val="000000" w:themeColor="text1"/>
          <w:szCs w:val="32"/>
          <w:highlight w:val="none"/>
          <w14:textFill>
            <w14:solidFill>
              <w14:schemeClr w14:val="tx1"/>
            </w14:solidFill>
          </w14:textFill>
        </w:rPr>
        <w:t>绩效目标表</w:t>
      </w:r>
    </w:p>
    <w:p>
      <w:pPr>
        <w:spacing w:after="240" w:afterLines="100" w:line="400" w:lineRule="exact"/>
        <w:jc w:val="center"/>
        <w:rPr>
          <w:rFonts w:ascii="楷体_GB2312" w:hAnsi="楷体_GB2312" w:eastAsia="楷体_GB2312" w:cs="楷体_GB2312"/>
          <w:color w:val="000000" w:themeColor="text1"/>
          <w:sz w:val="24"/>
          <w:szCs w:val="24"/>
          <w:highlight w:val="none"/>
          <w14:textFill>
            <w14:solidFill>
              <w14:schemeClr w14:val="tx1"/>
            </w14:solidFill>
          </w14:textFill>
        </w:rPr>
      </w:pPr>
      <w:r>
        <w:rPr>
          <w:rFonts w:hint="eastAsia" w:ascii="楷体_GB2312" w:hAnsi="楷体_GB2312" w:eastAsia="楷体_GB2312" w:cs="楷体_GB2312"/>
          <w:color w:val="000000" w:themeColor="text1"/>
          <w:sz w:val="24"/>
          <w:szCs w:val="24"/>
          <w:highlight w:val="none"/>
          <w14:textFill>
            <w14:solidFill>
              <w14:schemeClr w14:val="tx1"/>
            </w14:solidFill>
          </w14:textFill>
        </w:rPr>
        <w:t>（     年度）</w:t>
      </w:r>
    </w:p>
    <w:tbl>
      <w:tblPr>
        <w:tblStyle w:val="10"/>
        <w:tblW w:w="98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10"/>
        <w:gridCol w:w="562"/>
        <w:gridCol w:w="1588"/>
        <w:gridCol w:w="1110"/>
        <w:gridCol w:w="1557"/>
        <w:gridCol w:w="1552"/>
        <w:gridCol w:w="19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项目名称</w:t>
            </w:r>
          </w:p>
        </w:tc>
        <w:tc>
          <w:tcPr>
            <w:tcW w:w="8322" w:type="dxa"/>
            <w:gridSpan w:val="6"/>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主管部门</w:t>
            </w:r>
          </w:p>
        </w:tc>
        <w:tc>
          <w:tcPr>
            <w:tcW w:w="3260"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557" w:type="dxa"/>
            <w:vAlign w:val="center"/>
          </w:tcPr>
          <w:p>
            <w:pPr>
              <w:spacing w:line="280" w:lineRule="exact"/>
              <w:jc w:val="center"/>
              <w:rPr>
                <w:color w:val="000000" w:themeColor="text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实施单位</w:t>
            </w:r>
          </w:p>
        </w:tc>
        <w:tc>
          <w:tcPr>
            <w:tcW w:w="3505" w:type="dxa"/>
            <w:gridSpan w:val="2"/>
            <w:vAlign w:val="center"/>
          </w:tcPr>
          <w:p>
            <w:pPr>
              <w:spacing w:line="280" w:lineRule="exact"/>
              <w:rPr>
                <w:color w:val="000000" w:themeColor="text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项目属性</w:t>
            </w:r>
          </w:p>
        </w:tc>
        <w:tc>
          <w:tcPr>
            <w:tcW w:w="3260"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557"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项 目 期</w:t>
            </w:r>
          </w:p>
        </w:tc>
        <w:tc>
          <w:tcPr>
            <w:tcW w:w="3505" w:type="dxa"/>
            <w:gridSpan w:val="2"/>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资金情况</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c>
          <w:tcPr>
            <w:tcW w:w="4817" w:type="dxa"/>
            <w:gridSpan w:val="4"/>
            <w:vAlign w:val="center"/>
          </w:tcPr>
          <w:p>
            <w:pPr>
              <w:spacing w:line="280" w:lineRule="exact"/>
              <w:ind w:firstLine="1680" w:firstLineChars="800"/>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年度资金总额</w:t>
            </w:r>
          </w:p>
        </w:tc>
        <w:tc>
          <w:tcPr>
            <w:tcW w:w="3505" w:type="dxa"/>
            <w:gridSpan w:val="2"/>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4817" w:type="dxa"/>
            <w:gridSpan w:val="4"/>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 xml:space="preserve">                  其中：财政资金</w:t>
            </w:r>
          </w:p>
        </w:tc>
        <w:tc>
          <w:tcPr>
            <w:tcW w:w="3505" w:type="dxa"/>
            <w:gridSpan w:val="2"/>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4817" w:type="dxa"/>
            <w:gridSpan w:val="4"/>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 xml:space="preserve">                        自筹资金</w:t>
            </w:r>
          </w:p>
        </w:tc>
        <w:tc>
          <w:tcPr>
            <w:tcW w:w="3505" w:type="dxa"/>
            <w:gridSpan w:val="2"/>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2" w:hRule="exact"/>
          <w:jc w:val="center"/>
        </w:trPr>
        <w:tc>
          <w:tcPr>
            <w:tcW w:w="809"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总体</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目标</w:t>
            </w:r>
          </w:p>
        </w:tc>
        <w:tc>
          <w:tcPr>
            <w:tcW w:w="9032" w:type="dxa"/>
            <w:gridSpan w:val="7"/>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4" w:hRule="exact"/>
          <w:jc w:val="center"/>
        </w:trPr>
        <w:tc>
          <w:tcPr>
            <w:tcW w:w="809" w:type="dxa"/>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绩</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效</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指</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标</w:t>
            </w:r>
          </w:p>
        </w:tc>
        <w:tc>
          <w:tcPr>
            <w:tcW w:w="1272" w:type="dxa"/>
            <w:gridSpan w:val="2"/>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一级指标</w:t>
            </w:r>
          </w:p>
        </w:tc>
        <w:tc>
          <w:tcPr>
            <w:tcW w:w="1588" w:type="dxa"/>
            <w:vAlign w:val="center"/>
          </w:tcPr>
          <w:p>
            <w:pPr>
              <w:spacing w:line="280" w:lineRule="exact"/>
              <w:jc w:val="center"/>
              <w:rPr>
                <w:color w:val="000000" w:themeColor="text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二级指标</w:t>
            </w:r>
          </w:p>
        </w:tc>
        <w:tc>
          <w:tcPr>
            <w:tcW w:w="4219" w:type="dxa"/>
            <w:gridSpan w:val="3"/>
            <w:vAlign w:val="center"/>
          </w:tcPr>
          <w:p>
            <w:pPr>
              <w:spacing w:line="280" w:lineRule="exact"/>
              <w:jc w:val="center"/>
              <w:rPr>
                <w:color w:val="000000" w:themeColor="text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三级指标</w:t>
            </w:r>
          </w:p>
        </w:tc>
        <w:tc>
          <w:tcPr>
            <w:tcW w:w="1953" w:type="dxa"/>
            <w:vAlign w:val="center"/>
          </w:tcPr>
          <w:p>
            <w:pPr>
              <w:spacing w:line="280" w:lineRule="exact"/>
              <w:jc w:val="center"/>
              <w:rPr>
                <w:color w:val="000000" w:themeColor="text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指标值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产出指标</w:t>
            </w:r>
          </w:p>
        </w:tc>
        <w:tc>
          <w:tcPr>
            <w:tcW w:w="1588" w:type="dxa"/>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数量指标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研发新工艺（配方、方法、模式）</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研发新技术</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研发新设备</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台/套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研发新材料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研发新产品</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选育新品种</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示范推广新技术、新品种</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示范推广面积</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建立技术集成、示范基地</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转化科技成果数</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撰写研究（咨询）报告</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制定技术标准</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申请专利</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申请计算机软件著作权</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发表论文</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撰写科技著作</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学术交流、合作单位互派技术骨干交流访问</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质量指标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时效指标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预算资金拨付及时率</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预算资金执行率</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年度研发任务完成率</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成本指标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效益指标</w:t>
            </w:r>
          </w:p>
        </w:tc>
        <w:tc>
          <w:tcPr>
            <w:tcW w:w="1588" w:type="dxa"/>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经济效益指标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新增销售额</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新增产值</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新增利税</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促进技术合同成交额</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成果转化收益</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restart"/>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社会效益指标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培养研究生、学术骨干</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培训技术人才</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提供技术咨询/技术服务</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开展先进适用技术培训</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科技特派员服务农民</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生态效益指标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p>
        </w:tc>
        <w:tc>
          <w:tcPr>
            <w:tcW w:w="1588" w:type="dxa"/>
            <w:vAlign w:val="center"/>
          </w:tcPr>
          <w:p>
            <w:pPr>
              <w:spacing w:line="280" w:lineRule="exact"/>
              <w:jc w:val="center"/>
              <w:rPr>
                <w:rFonts w:hint="eastAsia"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可持续影响</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exact"/>
          <w:jc w:val="center"/>
        </w:trPr>
        <w:tc>
          <w:tcPr>
            <w:tcW w:w="809" w:type="dxa"/>
            <w:vMerge w:val="continue"/>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p>
        </w:tc>
        <w:tc>
          <w:tcPr>
            <w:tcW w:w="1272" w:type="dxa"/>
            <w:gridSpan w:val="2"/>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满意度指标</w:t>
            </w:r>
          </w:p>
        </w:tc>
        <w:tc>
          <w:tcPr>
            <w:tcW w:w="1588" w:type="dxa"/>
            <w:vAlign w:val="center"/>
          </w:tcPr>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服务对象</w:t>
            </w:r>
          </w:p>
          <w:p>
            <w:pPr>
              <w:spacing w:line="280" w:lineRule="exact"/>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满意度指标</w:t>
            </w:r>
          </w:p>
        </w:tc>
        <w:tc>
          <w:tcPr>
            <w:tcW w:w="4219" w:type="dxa"/>
            <w:gridSpan w:val="3"/>
            <w:vAlign w:val="center"/>
          </w:tcPr>
          <w:p>
            <w:pPr>
              <w:spacing w:line="280" w:lineRule="exac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w:t>
            </w:r>
            <w:r>
              <w:rPr>
                <w:rFonts w:hint="eastAsia" w:ascii="楷体_GB2312" w:hAnsi="楷体_GB2312" w:eastAsia="楷体_GB2312" w:cs="楷体_GB2312"/>
                <w:color w:val="000000" w:themeColor="text1"/>
                <w:szCs w:val="21"/>
                <w:highlight w:val="none"/>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highlight w:val="none"/>
                <w14:textFill>
                  <w14:solidFill>
                    <w14:schemeClr w14:val="tx1"/>
                  </w14:solidFill>
                </w14:textFill>
              </w:rPr>
            </w:pPr>
          </w:p>
        </w:tc>
      </w:tr>
    </w:tbl>
    <w:p>
      <w:pPr>
        <w:widowControl/>
        <w:spacing w:line="280" w:lineRule="exact"/>
        <w:ind w:left="420" w:hanging="420" w:hangingChars="200"/>
        <w:jc w:val="lef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注：1.三级指标中“所列指标”为必填内容，未发生事项“指标值”需填“0”；</w:t>
      </w:r>
    </w:p>
    <w:p>
      <w:pPr>
        <w:widowControl/>
        <w:spacing w:line="280" w:lineRule="exact"/>
        <w:ind w:left="420" w:leftChars="200"/>
        <w:jc w:val="left"/>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2.其他指标可根据项目实际补充填写；</w:t>
      </w:r>
    </w:p>
    <w:p>
      <w:pPr>
        <w:widowControl/>
        <w:spacing w:line="280" w:lineRule="exact"/>
        <w:ind w:left="420" w:leftChars="200"/>
        <w:jc w:val="left"/>
        <w:rPr>
          <w:rFonts w:hint="eastAsia"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3.《专项资金</w:t>
      </w:r>
      <w:r>
        <w:rPr>
          <w:rFonts w:hint="eastAsia" w:asciiTheme="minorEastAsia" w:hAnsiTheme="minorEastAsia"/>
          <w:color w:val="000000" w:themeColor="text1"/>
          <w:szCs w:val="21"/>
          <w:highlight w:val="none"/>
          <w:lang w:eastAsia="zh-CN"/>
          <w14:textFill>
            <w14:solidFill>
              <w14:schemeClr w14:val="tx1"/>
            </w14:solidFill>
          </w14:textFill>
        </w:rPr>
        <w:t>年度</w:t>
      </w:r>
      <w:r>
        <w:rPr>
          <w:rFonts w:hint="eastAsia" w:asciiTheme="minorEastAsia" w:hAnsiTheme="minorEastAsia"/>
          <w:color w:val="000000" w:themeColor="text1"/>
          <w:szCs w:val="21"/>
          <w:highlight w:val="none"/>
          <w14:textFill>
            <w14:solidFill>
              <w14:schemeClr w14:val="tx1"/>
            </w14:solidFill>
          </w14:textFill>
        </w:rPr>
        <w:t>绩效目标表》按照上述列表自行添加表格。</w:t>
      </w:r>
    </w:p>
    <w:p>
      <w:pPr>
        <w:rPr>
          <w:rFonts w:hint="eastAsia"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br w:type="page"/>
      </w:r>
    </w:p>
    <w:p>
      <w:pPr>
        <w:spacing w:line="360" w:lineRule="auto"/>
        <w:jc w:val="left"/>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lang w:val="en-US" w:eastAsia="zh-CN"/>
          <w14:textFill>
            <w14:solidFill>
              <w14:schemeClr w14:val="tx1"/>
            </w14:solidFill>
          </w14:textFill>
        </w:rPr>
        <w:t>五</w:t>
      </w:r>
      <w:r>
        <w:rPr>
          <w:rFonts w:hint="eastAsia" w:ascii="黑体" w:hAnsi="黑体" w:eastAsia="黑体"/>
          <w:color w:val="000000" w:themeColor="text1"/>
          <w:sz w:val="32"/>
          <w:szCs w:val="32"/>
          <w:highlight w:val="none"/>
          <w14:textFill>
            <w14:solidFill>
              <w14:schemeClr w14:val="tx1"/>
            </w14:solidFill>
          </w14:textFill>
        </w:rPr>
        <w:t>、附件表</w:t>
      </w:r>
    </w:p>
    <w:tbl>
      <w:tblPr>
        <w:tblStyle w:val="10"/>
        <w:tblW w:w="928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5"/>
        <w:gridCol w:w="7513"/>
        <w:gridCol w:w="10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75" w:type="dxa"/>
            <w:vAlign w:val="center"/>
          </w:tcPr>
          <w:p>
            <w:pPr>
              <w:widowControl/>
              <w:jc w:val="center"/>
              <w:rPr>
                <w:rFonts w:hint="eastAsia" w:ascii="黑体" w:hAnsi="黑体" w:eastAsia="黑体" w:cs="黑体"/>
                <w:b w:val="0"/>
                <w:bCs w:val="0"/>
                <w:color w:val="000000" w:themeColor="text1"/>
                <w:sz w:val="21"/>
                <w:szCs w:val="21"/>
                <w:highlight w:val="none"/>
                <w14:textFill>
                  <w14:solidFill>
                    <w14:schemeClr w14:val="tx1"/>
                  </w14:solidFill>
                </w14:textFill>
              </w:rPr>
            </w:pPr>
            <w:r>
              <w:rPr>
                <w:rFonts w:hint="eastAsia" w:ascii="黑体" w:hAnsi="黑体" w:eastAsia="黑体" w:cs="黑体"/>
                <w:b w:val="0"/>
                <w:bCs w:val="0"/>
                <w:color w:val="000000" w:themeColor="text1"/>
                <w:sz w:val="21"/>
                <w:szCs w:val="21"/>
                <w:highlight w:val="none"/>
                <w14:textFill>
                  <w14:solidFill>
                    <w14:schemeClr w14:val="tx1"/>
                  </w14:solidFill>
                </w14:textFill>
              </w:rPr>
              <w:t>序号</w:t>
            </w:r>
          </w:p>
        </w:tc>
        <w:tc>
          <w:tcPr>
            <w:tcW w:w="7513" w:type="dxa"/>
            <w:vAlign w:val="center"/>
          </w:tcPr>
          <w:p>
            <w:pPr>
              <w:widowControl/>
              <w:jc w:val="center"/>
              <w:rPr>
                <w:rFonts w:hint="eastAsia" w:ascii="黑体" w:hAnsi="黑体" w:eastAsia="黑体" w:cs="黑体"/>
                <w:b w:val="0"/>
                <w:bCs w:val="0"/>
                <w:color w:val="000000" w:themeColor="text1"/>
                <w:sz w:val="21"/>
                <w:szCs w:val="21"/>
                <w:highlight w:val="none"/>
                <w14:textFill>
                  <w14:solidFill>
                    <w14:schemeClr w14:val="tx1"/>
                  </w14:solidFill>
                </w14:textFill>
              </w:rPr>
            </w:pPr>
            <w:r>
              <w:rPr>
                <w:rFonts w:hint="eastAsia" w:ascii="黑体" w:hAnsi="黑体" w:eastAsia="黑体" w:cs="黑体"/>
                <w:b w:val="0"/>
                <w:bCs w:val="0"/>
                <w:color w:val="000000" w:themeColor="text1"/>
                <w:sz w:val="21"/>
                <w:szCs w:val="21"/>
                <w:highlight w:val="none"/>
                <w14:textFill>
                  <w14:solidFill>
                    <w14:schemeClr w14:val="tx1"/>
                  </w14:solidFill>
                </w14:textFill>
              </w:rPr>
              <w:t>附件类型</w:t>
            </w:r>
          </w:p>
        </w:tc>
        <w:tc>
          <w:tcPr>
            <w:tcW w:w="1098" w:type="dxa"/>
            <w:vAlign w:val="center"/>
          </w:tcPr>
          <w:p>
            <w:pPr>
              <w:widowControl/>
              <w:jc w:val="center"/>
              <w:rPr>
                <w:rFonts w:hint="eastAsia" w:ascii="黑体" w:hAnsi="黑体" w:eastAsia="黑体" w:cs="黑体"/>
                <w:b w:val="0"/>
                <w:bCs w:val="0"/>
                <w:color w:val="000000" w:themeColor="text1"/>
                <w:sz w:val="21"/>
                <w:szCs w:val="21"/>
                <w:highlight w:val="none"/>
                <w14:textFill>
                  <w14:solidFill>
                    <w14:schemeClr w14:val="tx1"/>
                  </w14:solidFill>
                </w14:textFill>
              </w:rPr>
            </w:pPr>
            <w:r>
              <w:rPr>
                <w:rFonts w:hint="eastAsia" w:ascii="黑体" w:hAnsi="黑体" w:eastAsia="黑体" w:cs="黑体"/>
                <w:b w:val="0"/>
                <w:bCs w:val="0"/>
                <w:color w:val="000000" w:themeColor="text1"/>
                <w:sz w:val="21"/>
                <w:szCs w:val="21"/>
                <w:highlight w:val="none"/>
                <w14:textFill>
                  <w14:solidFill>
                    <w14:schemeClr w14:val="tx1"/>
                  </w14:solidFill>
                </w14:textFill>
              </w:rPr>
              <w:t>页数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1</w:t>
            </w: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自筹经费来源证明材料</w:t>
            </w: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color w:val="000000" w:themeColor="text1"/>
                <w:sz w:val="21"/>
                <w:szCs w:val="21"/>
                <w:highlight w:val="none"/>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2</w:t>
            </w:r>
          </w:p>
        </w:tc>
        <w:tc>
          <w:tcPr>
            <w:tcW w:w="7513" w:type="dxa"/>
            <w:vAlign w:val="center"/>
          </w:tcPr>
          <w:p>
            <w:pPr>
              <w:widowControl/>
              <w:jc w:val="left"/>
              <w:rPr>
                <w:rFonts w:hint="eastAsia" w:asciiTheme="minorEastAsia" w:hAnsiTheme="minorEastAsia" w:eastAsia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项目单位与合作单位的合作协议</w:t>
            </w: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3</w:t>
            </w:r>
          </w:p>
        </w:tc>
        <w:tc>
          <w:tcPr>
            <w:tcW w:w="7513" w:type="dxa"/>
            <w:shd w:val="clear" w:color="auto" w:fill="auto"/>
            <w:vAlign w:val="center"/>
          </w:tcPr>
          <w:p>
            <w:pPr>
              <w:widowControl/>
              <w:jc w:val="left"/>
              <w:rPr>
                <w:rFonts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相关科研成果、专利等知识产权证明材料</w:t>
            </w: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4</w:t>
            </w:r>
          </w:p>
        </w:tc>
        <w:tc>
          <w:tcPr>
            <w:tcW w:w="7513" w:type="dxa"/>
            <w:shd w:val="clear" w:color="auto" w:fill="auto"/>
            <w:vAlign w:val="center"/>
          </w:tcPr>
          <w:p>
            <w:pPr>
              <w:widowControl/>
              <w:jc w:val="left"/>
              <w:rPr>
                <w:rFonts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项目相关技术领域的专利检索、查新报告，知识产权、技术标准分析报告</w:t>
            </w: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5</w:t>
            </w:r>
          </w:p>
        </w:tc>
        <w:tc>
          <w:tcPr>
            <w:tcW w:w="7513" w:type="dxa"/>
            <w:shd w:val="clear" w:color="auto" w:fill="auto"/>
            <w:vAlign w:val="center"/>
          </w:tcPr>
          <w:p>
            <w:pPr>
              <w:widowControl/>
              <w:jc w:val="left"/>
              <w:rPr>
                <w:rFonts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中试或产业化项目所需相关产品生产的许可证明文件</w:t>
            </w: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6</w:t>
            </w:r>
          </w:p>
        </w:tc>
        <w:tc>
          <w:tcPr>
            <w:tcW w:w="7513" w:type="dxa"/>
            <w:shd w:val="clear" w:color="auto" w:fill="auto"/>
            <w:vAlign w:val="center"/>
          </w:tcPr>
          <w:p>
            <w:pPr>
              <w:widowControl/>
              <w:jc w:val="left"/>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color w:val="000000" w:themeColor="text1"/>
                <w:sz w:val="21"/>
                <w:szCs w:val="21"/>
                <w:highlight w:val="none"/>
                <w:lang w:eastAsia="zh-CN"/>
                <w14:textFill>
                  <w14:solidFill>
                    <w14:schemeClr w14:val="tx1"/>
                  </w14:solidFill>
                </w14:textFill>
              </w:rPr>
              <w:t>利用项目资金购买大型仪器设备共享承诺书</w:t>
            </w: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color w:val="000000" w:themeColor="text1"/>
                <w:sz w:val="21"/>
                <w:szCs w:val="21"/>
                <w:highlight w:val="none"/>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7</w:t>
            </w:r>
          </w:p>
        </w:tc>
        <w:tc>
          <w:tcPr>
            <w:tcW w:w="7513" w:type="dxa"/>
            <w:shd w:val="clear" w:color="auto" w:fill="auto"/>
            <w:vAlign w:val="center"/>
          </w:tcPr>
          <w:p>
            <w:pPr>
              <w:widowControl/>
              <w:jc w:val="left"/>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与项目相关的其他证明材料或文件等</w:t>
            </w: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r>
              <w:rPr>
                <w:rFonts w:hint="eastAsia" w:asciiTheme="minorEastAsia" w:hAnsiTheme="minorEastAsia"/>
                <w:color w:val="000000" w:themeColor="text1"/>
                <w:sz w:val="21"/>
                <w:szCs w:val="21"/>
                <w:highlight w:val="none"/>
                <w:lang w:val="en-US" w:eastAsia="zh-CN"/>
                <w14:textFill>
                  <w14:solidFill>
                    <w14:schemeClr w14:val="tx1"/>
                  </w14:solidFill>
                </w14:textFill>
              </w:rPr>
              <w:t>8</w:t>
            </w:r>
          </w:p>
        </w:tc>
        <w:tc>
          <w:tcPr>
            <w:tcW w:w="7513" w:type="dxa"/>
            <w:shd w:val="clear" w:color="auto" w:fill="auto"/>
            <w:vAlign w:val="center"/>
          </w:tcPr>
          <w:p>
            <w:pPr>
              <w:widowControl/>
              <w:jc w:val="left"/>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color w:val="000000" w:themeColor="text1"/>
                <w:sz w:val="21"/>
                <w:szCs w:val="21"/>
                <w:highlight w:val="none"/>
                <w14:textFill>
                  <w14:solidFill>
                    <w14:schemeClr w14:val="tx1"/>
                  </w14:solidFill>
                </w14:textFill>
              </w:rPr>
              <w:t>相关签名、印章页</w:t>
            </w:r>
            <w:r>
              <w:rPr>
                <w:rFonts w:hint="eastAsia" w:asciiTheme="minorEastAsia" w:hAnsiTheme="minorEastAsia"/>
                <w:color w:val="000000" w:themeColor="text1"/>
                <w:sz w:val="21"/>
                <w:szCs w:val="21"/>
                <w:highlight w:val="none"/>
                <w:lang w:eastAsia="zh-CN"/>
                <w14:textFill>
                  <w14:solidFill>
                    <w14:schemeClr w14:val="tx1"/>
                  </w14:solidFill>
                </w14:textFill>
              </w:rPr>
              <w:t>扫描件</w:t>
            </w: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color w:val="000000" w:themeColor="text1"/>
                <w:sz w:val="21"/>
                <w:szCs w:val="21"/>
                <w:highlight w:val="none"/>
                <w:lang w:val="en-US" w:eastAsia="zh-CN"/>
                <w14:textFill>
                  <w14:solidFill>
                    <w14:schemeClr w14:val="tx1"/>
                  </w14:solidFill>
                </w14:textFill>
              </w:rPr>
            </w:pPr>
          </w:p>
        </w:tc>
        <w:tc>
          <w:tcPr>
            <w:tcW w:w="7513" w:type="dxa"/>
            <w:shd w:val="clear" w:color="auto" w:fill="auto"/>
            <w:vAlign w:val="center"/>
          </w:tcPr>
          <w:p>
            <w:pPr>
              <w:widowControl/>
              <w:jc w:val="left"/>
              <w:rPr>
                <w:rFonts w:hint="eastAsia" w:asciiTheme="minorEastAsia" w:hAnsiTheme="minorEastAsia" w:eastAsiaTheme="minorEastAsia" w:cstheme="minorBidi"/>
                <w:color w:val="000000" w:themeColor="text1"/>
                <w:kern w:val="2"/>
                <w:sz w:val="21"/>
                <w:szCs w:val="21"/>
                <w:highlight w:val="none"/>
                <w:lang w:val="en-US" w:eastAsia="zh-CN" w:bidi="ar-SA"/>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eastAsiaTheme="minorEastAsia"/>
                <w:color w:val="000000" w:themeColor="text1"/>
                <w:sz w:val="21"/>
                <w:szCs w:val="21"/>
                <w:highlight w:val="none"/>
                <w:lang w:val="en-US" w:eastAsia="zh-CN"/>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eastAsiaTheme="minorEastAsia"/>
                <w:color w:val="000000" w:themeColor="text1"/>
                <w:sz w:val="21"/>
                <w:szCs w:val="21"/>
                <w:highlight w:val="none"/>
                <w:lang w:val="en-US" w:eastAsia="zh-CN"/>
                <w14:textFill>
                  <w14:solidFill>
                    <w14:schemeClr w14:val="tx1"/>
                  </w14:solidFill>
                </w14:textFill>
              </w:rPr>
            </w:pPr>
          </w:p>
        </w:tc>
        <w:tc>
          <w:tcPr>
            <w:tcW w:w="7513" w:type="dxa"/>
            <w:vAlign w:val="center"/>
          </w:tcPr>
          <w:p>
            <w:pPr>
              <w:widowControl/>
              <w:jc w:val="left"/>
              <w:rPr>
                <w:rFonts w:hint="eastAsia" w:asciiTheme="minorEastAsia" w:hAnsiTheme="minorEastAsia" w:eastAsiaTheme="minorEastAsia"/>
                <w:color w:val="000000" w:themeColor="text1"/>
                <w:sz w:val="21"/>
                <w:szCs w:val="21"/>
                <w:highlight w:val="none"/>
                <w:lang w:eastAsia="zh-CN"/>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highlight w:val="none"/>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highlight w:val="none"/>
                <w14:textFill>
                  <w14:solidFill>
                    <w14:schemeClr w14:val="tx1"/>
                  </w14:solidFill>
                </w14:textFill>
              </w:rPr>
            </w:pPr>
          </w:p>
        </w:tc>
      </w:tr>
    </w:tbl>
    <w:p>
      <w:pPr>
        <w:pStyle w:val="2"/>
        <w:ind w:left="0" w:leftChars="0"/>
        <w:rPr>
          <w:color w:val="000000" w:themeColor="text1"/>
          <w:highlight w:val="none"/>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t>注：以上证明资料请附此表后面。</w:t>
      </w:r>
    </w:p>
    <w:p/>
    <w:p>
      <w:pPr>
        <w:sectPr>
          <w:pgSz w:w="11906" w:h="16838"/>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lang w:val="en-US" w:eastAsia="zh-CN"/>
          <w14:textFill>
            <w14:solidFill>
              <w14:schemeClr w14:val="tx1"/>
            </w14:solidFill>
          </w14:textFill>
        </w:rPr>
        <w:t>六</w:t>
      </w:r>
      <w:r>
        <w:rPr>
          <w:rFonts w:hint="eastAsia" w:ascii="黑体" w:hAnsi="黑体" w:eastAsia="黑体"/>
          <w:color w:val="000000" w:themeColor="text1"/>
          <w:sz w:val="32"/>
          <w:szCs w:val="32"/>
          <w:highlight w:val="none"/>
          <w14:textFill>
            <w14:solidFill>
              <w14:schemeClr w14:val="tx1"/>
            </w14:solidFill>
          </w14:textFill>
        </w:rPr>
        <w:t>、</w:t>
      </w:r>
      <w:r>
        <w:rPr>
          <w:rFonts w:hint="eastAsia" w:ascii="黑体" w:hAnsi="黑体" w:eastAsia="黑体"/>
          <w:color w:val="000000" w:themeColor="text1"/>
          <w:sz w:val="32"/>
          <w:szCs w:val="32"/>
          <w:highlight w:val="none"/>
          <w:lang w:eastAsia="zh-CN"/>
          <w14:textFill>
            <w14:solidFill>
              <w14:schemeClr w14:val="tx1"/>
            </w14:solidFill>
          </w14:textFill>
        </w:rPr>
        <w:t>科研</w:t>
      </w:r>
      <w:r>
        <w:rPr>
          <w:rFonts w:hint="eastAsia" w:ascii="黑体" w:hAnsi="黑体" w:eastAsia="黑体"/>
          <w:color w:val="000000" w:themeColor="text1"/>
          <w:sz w:val="32"/>
          <w:szCs w:val="32"/>
          <w:highlight w:val="none"/>
          <w14:textFill>
            <w14:solidFill>
              <w14:schemeClr w14:val="tx1"/>
            </w14:solidFill>
          </w14:textFill>
        </w:rPr>
        <w:t>诚信承诺书</w:t>
      </w:r>
    </w:p>
    <w:p>
      <w:pPr>
        <w:widowControl/>
        <w:spacing w:line="120" w:lineRule="exact"/>
        <w:jc w:val="left"/>
        <w:rPr>
          <w:color w:val="000000" w:themeColor="text1"/>
          <w:sz w:val="10"/>
          <w:szCs w:val="10"/>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项目负责人承诺：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本人作为申报</w:t>
      </w:r>
      <w:r>
        <w:rPr>
          <w:rFonts w:hint="eastAsia" w:ascii="仿宋_GB2312" w:hAnsi="仿宋_GB2312" w:eastAsia="仿宋_GB2312" w:cs="仿宋_GB2312"/>
          <w:color w:val="000000" w:themeColor="text1"/>
          <w:sz w:val="32"/>
          <w:szCs w:val="32"/>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14:textFill>
            <w14:solidFill>
              <w14:schemeClr w14:val="tx1"/>
            </w14:solidFill>
          </w14:textFill>
        </w:rPr>
        <w:t>年度</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九师白杨市财政</w:t>
      </w:r>
      <w:r>
        <w:rPr>
          <w:rFonts w:hint="eastAsia" w:ascii="仿宋_GB2312" w:hAnsi="仿宋_GB2312" w:eastAsia="仿宋_GB2312" w:cs="仿宋_GB2312"/>
          <w:color w:val="000000" w:themeColor="text1"/>
          <w:sz w:val="32"/>
          <w:szCs w:val="32"/>
          <w:highlight w:val="none"/>
          <w14:textFill>
            <w14:solidFill>
              <w14:schemeClr w14:val="tx1"/>
            </w14:solidFill>
          </w14:textFill>
        </w:rPr>
        <w:t>科技计划项目</w:t>
      </w:r>
      <w:r>
        <w:rPr>
          <w:rFonts w:hint="eastAsia" w:ascii="仿宋_GB2312" w:hAnsi="仿宋_GB2312" w:eastAsia="仿宋_GB2312" w:cs="仿宋_GB2312"/>
          <w:color w:val="000000" w:themeColor="text1"/>
          <w:sz w:val="32"/>
          <w:szCs w:val="32"/>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14:textFill>
            <w14:solidFill>
              <w14:schemeClr w14:val="tx1"/>
            </w14:solidFill>
          </w14:textFill>
        </w:rPr>
        <w:t>（项目名称）的负责人，在充分知晓并接受项目管理有关规定的前提下，在此郑重承诺：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1.本人保证项目申报材料的真实性和合法性，不存在违背科研诚信要求的行为，符合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highlight w:val="none"/>
          <w14:textFill>
            <w14:solidFill>
              <w14:schemeClr w14:val="tx1"/>
            </w14:solidFill>
          </w14:textFill>
        </w:rPr>
        <w:t>科技计划项目管理的规定。若填报失实或违反规定，本人将承担相关责任。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2.如该项目立项，本人将严格履行项目负责人职责，主动承担项目责任，严格遵守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highlight w:val="none"/>
          <w14:textFill>
            <w14:solidFill>
              <w14:schemeClr w14:val="tx1"/>
            </w14:solidFill>
          </w14:textFill>
        </w:rPr>
        <w:t>科技计划项目和经费管理有关规定，恪守职业规范和科学道德，遵守评审规则和工作纪律，严格落实项目经费预算，建立专项账目，做到专款专用。切实保障研究工作时间，认真开展</w:t>
      </w:r>
      <w:r>
        <w:rPr>
          <w:rFonts w:eastAsia="仿宋_GB2312"/>
          <w:color w:val="000000" w:themeColor="text1"/>
          <w:kern w:val="0"/>
          <w:sz w:val="32"/>
          <w:szCs w:val="32"/>
          <w:highlight w:val="none"/>
          <w14:textFill>
            <w14:solidFill>
              <w14:schemeClr w14:val="tx1"/>
            </w14:solidFill>
          </w14:textFill>
        </w:rPr>
        <w:t>项目</w:t>
      </w:r>
      <w:r>
        <w:rPr>
          <w:rFonts w:hint="eastAsia" w:eastAsia="仿宋_GB2312"/>
          <w:color w:val="000000" w:themeColor="text1"/>
          <w:kern w:val="0"/>
          <w:sz w:val="32"/>
          <w:szCs w:val="32"/>
          <w:highlight w:val="none"/>
          <w14:textFill>
            <w14:solidFill>
              <w14:schemeClr w14:val="tx1"/>
            </w14:solidFill>
          </w14:textFill>
        </w:rPr>
        <w:t>执行</w:t>
      </w:r>
      <w:r>
        <w:rPr>
          <w:rFonts w:hint="eastAsia" w:ascii="仿宋_GB2312" w:hAnsi="仿宋_GB2312" w:eastAsia="仿宋_GB2312" w:cs="仿宋_GB2312"/>
          <w:color w:val="000000" w:themeColor="text1"/>
          <w:sz w:val="32"/>
          <w:szCs w:val="32"/>
          <w:highlight w:val="none"/>
          <w14:textFill>
            <w14:solidFill>
              <w14:schemeClr w14:val="tx1"/>
            </w14:solidFill>
          </w14:textFill>
        </w:rPr>
        <w:t>，及时报告重大事项，按时报送有关材料，保证项目顺利完成。如有违反财经纪律或因辞职造成项目无法顺利实施完毕等情况，本人愿接受</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highlight w:val="none"/>
          <w14:textFill>
            <w14:solidFill>
              <w14:schemeClr w14:val="tx1"/>
            </w14:solidFill>
          </w14:textFill>
        </w:rPr>
        <w:t>科技局及相关行政主管部门依据有关法律法规作出的各项处理决定，并记入科研失信记录。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p>
    <w:p>
      <w:pPr>
        <w:keepNext w:val="0"/>
        <w:keepLines w:val="0"/>
        <w:pageBreakBefore w:val="0"/>
        <w:widowControl w:val="0"/>
        <w:tabs>
          <w:tab w:val="left" w:pos="5353"/>
        </w:tabs>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p>
    <w:p>
      <w:pPr>
        <w:keepNext w:val="0"/>
        <w:keepLines w:val="0"/>
        <w:pageBreakBefore w:val="0"/>
        <w:widowControl w:val="0"/>
        <w:tabs>
          <w:tab w:val="left" w:pos="5353"/>
        </w:tabs>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项目负责人（签字）：</w:t>
      </w:r>
    </w:p>
    <w:p>
      <w:pPr>
        <w:keepNext w:val="0"/>
        <w:keepLines w:val="0"/>
        <w:pageBreakBefore w:val="0"/>
        <w:widowControl w:val="0"/>
        <w:tabs>
          <w:tab w:val="left" w:pos="5353"/>
        </w:tabs>
        <w:kinsoku/>
        <w:wordWrap/>
        <w:overflowPunct/>
        <w:topLinePunct w:val="0"/>
        <w:autoSpaceDE/>
        <w:autoSpaceDN/>
        <w:bidi w:val="0"/>
        <w:adjustRightInd/>
        <w:snapToGrid/>
        <w:spacing w:line="560" w:lineRule="exact"/>
        <w:ind w:firstLine="6080" w:firstLineChars="1900"/>
        <w:jc w:val="left"/>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p>
    <w:p>
      <w:pPr>
        <w:keepNext w:val="0"/>
        <w:keepLines w:val="0"/>
        <w:pageBreakBefore w:val="0"/>
        <w:widowControl w:val="0"/>
        <w:tabs>
          <w:tab w:val="left" w:pos="5353"/>
        </w:tabs>
        <w:kinsoku/>
        <w:wordWrap/>
        <w:overflowPunct/>
        <w:topLinePunct w:val="0"/>
        <w:autoSpaceDE/>
        <w:autoSpaceDN/>
        <w:bidi w:val="0"/>
        <w:adjustRightInd/>
        <w:snapToGrid/>
        <w:spacing w:line="560" w:lineRule="exact"/>
        <w:ind w:firstLine="6080" w:firstLineChars="1900"/>
        <w:jc w:val="left"/>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年  月  日</w:t>
      </w:r>
    </w:p>
    <w:p>
      <w:pPr>
        <w:tabs>
          <w:tab w:val="left" w:pos="5353"/>
        </w:tabs>
        <w:spacing w:line="520" w:lineRule="exact"/>
        <w:jc w:val="left"/>
        <w:rPr>
          <w:rFonts w:ascii="仿宋_GB2312" w:hAnsi="仿宋_GB2312" w:eastAsia="仿宋_GB2312" w:cs="仿宋_GB2312"/>
          <w:b/>
          <w:bCs/>
          <w:color w:val="000000" w:themeColor="text1"/>
          <w:sz w:val="32"/>
          <w:szCs w:val="32"/>
          <w:highlight w:val="none"/>
          <w:u w:val="single"/>
          <w14:textFill>
            <w14:solidFill>
              <w14:schemeClr w14:val="tx1"/>
            </w14:solidFill>
          </w14:textFill>
        </w:rPr>
      </w:pPr>
    </w:p>
    <w:p>
      <w:pPr>
        <w:tabs>
          <w:tab w:val="left" w:pos="5353"/>
        </w:tabs>
        <w:spacing w:line="580" w:lineRule="exact"/>
        <w:jc w:val="left"/>
        <w:rPr>
          <w:rFonts w:ascii="仿宋_GB2312" w:hAnsi="仿宋_GB2312" w:eastAsia="仿宋_GB2312" w:cs="仿宋_GB2312"/>
          <w:b/>
          <w:bCs/>
          <w:color w:val="000000" w:themeColor="text1"/>
          <w:sz w:val="32"/>
          <w:szCs w:val="32"/>
          <w:highlight w:val="none"/>
          <w:u w:val="single"/>
          <w14:textFill>
            <w14:solidFill>
              <w14:schemeClr w14:val="tx1"/>
            </w14:solidFill>
          </w14:textFill>
        </w:rPr>
      </w:pPr>
    </w:p>
    <w:p>
      <w:pPr>
        <w:tabs>
          <w:tab w:val="left" w:pos="5353"/>
        </w:tabs>
        <w:spacing w:line="580" w:lineRule="exact"/>
        <w:jc w:val="left"/>
        <w:rPr>
          <w:rFonts w:ascii="仿宋_GB2312" w:hAnsi="仿宋_GB2312" w:eastAsia="仿宋_GB2312" w:cs="仿宋_GB2312"/>
          <w:b/>
          <w:bCs/>
          <w:color w:val="000000" w:themeColor="text1"/>
          <w:sz w:val="32"/>
          <w:szCs w:val="32"/>
          <w:highlight w:val="none"/>
          <w14:textFill>
            <w14:solidFill>
              <w14:schemeClr w14:val="tx1"/>
            </w14:solidFill>
          </w14:textFill>
        </w:rPr>
      </w:pPr>
    </w:p>
    <w:p>
      <w:pPr>
        <w:tabs>
          <w:tab w:val="left" w:pos="5353"/>
        </w:tabs>
        <w:spacing w:line="580" w:lineRule="exact"/>
        <w:jc w:val="left"/>
        <w:rPr>
          <w:rFonts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项目</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申报</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单位承诺：</w:t>
      </w:r>
    </w:p>
    <w:p>
      <w:pPr>
        <w:tabs>
          <w:tab w:val="left" w:pos="5353"/>
        </w:tabs>
        <w:spacing w:line="58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按照项目管理有关规定，我单位对申报项目的负责人和项目组成员资格及项目申报材料相关内容进行了审核，申请材料真实有效。如项目立项，在项目实施期间，我单位保证对项目实施所需要的人力、物力和工作时间等条件给予保障，严格遵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highlight w:val="none"/>
          <w14:textFill>
            <w14:solidFill>
              <w14:schemeClr w14:val="tx1"/>
            </w14:solidFill>
          </w14:textFill>
        </w:rPr>
        <w:t>科技计划项目和经费管理有关规定，严格落实项目经费预算，建立专项账目，做到专款专用，督促项目负责人和项目组成员按照项目管理的有关规定执行。</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对项目取得各类成果标注“获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科技计划项目支持”字样。</w:t>
      </w:r>
      <w:r>
        <w:rPr>
          <w:rFonts w:hint="eastAsia" w:ascii="仿宋_GB2312" w:hAnsi="仿宋_GB2312" w:eastAsia="仿宋_GB2312" w:cs="仿宋_GB2312"/>
          <w:color w:val="000000" w:themeColor="text1"/>
          <w:sz w:val="32"/>
          <w:szCs w:val="32"/>
          <w:highlight w:val="none"/>
          <w14:textFill>
            <w14:solidFill>
              <w14:schemeClr w14:val="tx1"/>
            </w14:solidFill>
          </w14:textFill>
        </w:rPr>
        <w:t>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填报</w:t>
      </w:r>
      <w:r>
        <w:rPr>
          <w:rFonts w:hint="eastAsia" w:ascii="仿宋_GB2312" w:hAnsi="仿宋_GB2312" w:eastAsia="仿宋_GB2312" w:cs="仿宋_GB2312"/>
          <w:color w:val="000000" w:themeColor="text1"/>
          <w:sz w:val="32"/>
          <w:szCs w:val="32"/>
          <w:highlight w:val="none"/>
          <w14:textFill>
            <w14:solidFill>
              <w14:schemeClr w14:val="tx1"/>
            </w14:solidFill>
          </w14:textFill>
        </w:rPr>
        <w:t>材料内容信息失实、项目执行中违反规定，本单位愿承担一切责任。</w:t>
      </w: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highlight w:val="none"/>
          <w14:textFill>
            <w14:solidFill>
              <w14:schemeClr w14:val="tx1"/>
            </w14:solidFill>
          </w14:textFill>
        </w:rPr>
      </w:pP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highlight w:val="none"/>
          <w14:textFill>
            <w14:solidFill>
              <w14:schemeClr w14:val="tx1"/>
            </w14:solidFill>
          </w14:textFill>
        </w:rPr>
      </w:pP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公章</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年  月  日</w:t>
      </w:r>
    </w:p>
    <w:p>
      <w:pPr>
        <w:pStyle w:val="2"/>
        <w:rPr>
          <w:rFonts w:ascii="仿宋_GB2312" w:hAnsi="仿宋_GB2312" w:eastAsia="仿宋_GB2312" w:cs="仿宋_GB2312"/>
          <w:color w:val="000000" w:themeColor="text1"/>
          <w:sz w:val="32"/>
          <w:szCs w:val="32"/>
          <w:highlight w:val="none"/>
          <w14:textFill>
            <w14:solidFill>
              <w14:schemeClr w14:val="tx1"/>
            </w14:solidFill>
          </w14:textFill>
        </w:rPr>
      </w:pPr>
    </w:p>
    <w:p>
      <w:pPr>
        <w:rPr>
          <w:rFonts w:ascii="仿宋_GB2312" w:hAnsi="仿宋_GB2312" w:eastAsia="仿宋_GB2312" w:cs="仿宋_GB2312"/>
          <w:color w:val="000000" w:themeColor="text1"/>
          <w:sz w:val="32"/>
          <w:szCs w:val="32"/>
          <w:highlight w:val="none"/>
          <w14:textFill>
            <w14:solidFill>
              <w14:schemeClr w14:val="tx1"/>
            </w14:solidFill>
          </w14:textFill>
        </w:rPr>
      </w:pPr>
      <w:r>
        <w:rPr>
          <w:rFonts w:ascii="仿宋_GB2312" w:hAnsi="仿宋_GB2312" w:eastAsia="仿宋_GB2312" w:cs="仿宋_GB2312"/>
          <w:color w:val="000000" w:themeColor="text1"/>
          <w:sz w:val="32"/>
          <w:szCs w:val="32"/>
          <w:highlight w:val="none"/>
          <w14:textFill>
            <w14:solidFill>
              <w14:schemeClr w14:val="tx1"/>
            </w14:solidFill>
          </w14:textFill>
        </w:rPr>
        <w:br w:type="page"/>
      </w:r>
    </w:p>
    <w:p>
      <w:pPr>
        <w:tabs>
          <w:tab w:val="left" w:pos="5353"/>
        </w:tabs>
        <w:spacing w:line="580" w:lineRule="exact"/>
        <w:jc w:val="left"/>
        <w:rPr>
          <w:rFonts w:hint="eastAsia" w:ascii="仿宋_GB2312" w:hAnsi="仿宋_GB2312" w:eastAsia="仿宋_GB2312" w:cs="仿宋_GB2312"/>
          <w:b/>
          <w:bCs/>
          <w:color w:val="000000" w:themeColor="text1"/>
          <w:sz w:val="32"/>
          <w:szCs w:val="32"/>
          <w:highlight w:val="none"/>
          <w14:textFill>
            <w14:solidFill>
              <w14:schemeClr w14:val="tx1"/>
            </w14:solidFill>
          </w14:textFill>
        </w:rPr>
      </w:pPr>
    </w:p>
    <w:p>
      <w:pPr>
        <w:tabs>
          <w:tab w:val="left" w:pos="5353"/>
        </w:tabs>
        <w:spacing w:line="580" w:lineRule="exact"/>
        <w:jc w:val="left"/>
        <w:rPr>
          <w:rFonts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项目</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合作</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单位承诺：</w:t>
      </w:r>
    </w:p>
    <w:p>
      <w:pPr>
        <w:tabs>
          <w:tab w:val="left" w:pos="5353"/>
        </w:tabs>
        <w:spacing w:line="58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按照项目管理有关规定，我单位对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课题</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/任务</w:t>
      </w:r>
      <w:r>
        <w:rPr>
          <w:rFonts w:hint="eastAsia" w:ascii="仿宋_GB2312" w:hAnsi="仿宋_GB2312" w:eastAsia="仿宋_GB2312" w:cs="仿宋_GB2312"/>
          <w:color w:val="000000" w:themeColor="text1"/>
          <w:sz w:val="32"/>
          <w:szCs w:val="32"/>
          <w:highlight w:val="none"/>
          <w14:textFill>
            <w14:solidFill>
              <w14:schemeClr w14:val="tx1"/>
            </w14:solidFill>
          </w14:textFill>
        </w:rPr>
        <w:t>负责人和项目组成员资格及申报材料相关内容进行了审核，申请材料真实有效。如项目立项，在项目实施期间，我单位保证对项目实施所需要的人力、物力和工作时间等条件给予保障，严格遵守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highlight w:val="none"/>
          <w14:textFill>
            <w14:solidFill>
              <w14:schemeClr w14:val="tx1"/>
            </w14:solidFill>
          </w14:textFill>
        </w:rPr>
        <w:t>科技计划项目和经费管理有关规定，严格落实项目经费预算，建立专项账目，做到专款专用，督促课题/任务负责人和项目组成员按照项目管理的有关规定执行。</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对项目取得各类成果标注“获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科技计划项目支持”字样。</w:t>
      </w:r>
      <w:r>
        <w:rPr>
          <w:rFonts w:hint="eastAsia" w:ascii="仿宋_GB2312" w:hAnsi="仿宋_GB2312" w:eastAsia="仿宋_GB2312" w:cs="仿宋_GB2312"/>
          <w:color w:val="000000" w:themeColor="text1"/>
          <w:sz w:val="32"/>
          <w:szCs w:val="32"/>
          <w:highlight w:val="none"/>
          <w14:textFill>
            <w14:solidFill>
              <w14:schemeClr w14:val="tx1"/>
            </w14:solidFill>
          </w14:textFill>
        </w:rPr>
        <w:t>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填报</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材料内容信息失实、项目执行中违反规定，本单位愿承担一切责任。         </w:t>
      </w: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highlight w:val="none"/>
          <w14:textFill>
            <w14:solidFill>
              <w14:schemeClr w14:val="tx1"/>
            </w14:solidFill>
          </w14:textFill>
        </w:rPr>
      </w:pP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公章</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p>
    <w:p>
      <w:pPr>
        <w:tabs>
          <w:tab w:val="left" w:pos="5353"/>
        </w:tabs>
        <w:spacing w:line="580" w:lineRule="exact"/>
        <w:ind w:firstLine="640" w:firstLineChars="200"/>
        <w:jc w:val="center"/>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年  月  日</w:t>
      </w:r>
    </w:p>
    <w:p>
      <w:pPr>
        <w:pStyle w:val="2"/>
        <w:rPr>
          <w:highlight w:val="none"/>
        </w:rPr>
      </w:pPr>
    </w:p>
    <w:p>
      <w:pPr>
        <w:pStyle w:val="2"/>
        <w:rPr>
          <w:highlight w:val="none"/>
        </w:rPr>
        <w:sectPr>
          <w:pgSz w:w="11906" w:h="16838"/>
          <w:pgMar w:top="1418" w:right="1418" w:bottom="1418" w:left="1418" w:header="851" w:footer="992" w:gutter="0"/>
          <w:pgNumType w:fmt="numberInDash"/>
          <w:cols w:space="425" w:num="1"/>
          <w:docGrid w:linePitch="312" w:charSpace="0"/>
        </w:sectPr>
      </w:pPr>
    </w:p>
    <w:tbl>
      <w:tblPr>
        <w:tblStyle w:val="10"/>
        <w:tblpPr w:leftFromText="180" w:rightFromText="180" w:vertAnchor="text" w:horzAnchor="page" w:tblpX="1112" w:tblpY="641"/>
        <w:tblOverlap w:val="never"/>
        <w:tblW w:w="984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921"/>
        <w:gridCol w:w="49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43" w:type="dxa"/>
            <w:gridSpan w:val="2"/>
            <w:tcBorders>
              <w:bottom w:val="single" w:color="auto" w:sz="4" w:space="0"/>
            </w:tcBorders>
            <w:vAlign w:val="center"/>
          </w:tcPr>
          <w:p>
            <w:pPr>
              <w:widowControl/>
              <w:jc w:val="left"/>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lang w:val="en-US" w:eastAsia="zh-CN"/>
                <w14:textFill>
                  <w14:solidFill>
                    <w14:schemeClr w14:val="tx1"/>
                  </w14:solidFill>
                </w14:textFill>
              </w:rPr>
              <w:t>申报</w:t>
            </w:r>
            <w:r>
              <w:rPr>
                <w:rFonts w:hint="eastAsia" w:ascii="黑体" w:hAnsi="黑体" w:eastAsia="黑体"/>
                <w:color w:val="000000" w:themeColor="text1"/>
                <w:sz w:val="28"/>
                <w:szCs w:val="28"/>
                <w:highlight w:val="none"/>
                <w:lang w:eastAsia="zh-CN"/>
                <w14:textFill>
                  <w14:solidFill>
                    <w14:schemeClr w14:val="tx1"/>
                  </w14:solidFill>
                </w14:textFill>
              </w:rPr>
              <w:t>单位</w:t>
            </w:r>
            <w:r>
              <w:rPr>
                <w:rFonts w:hint="eastAsia" w:ascii="黑体" w:hAnsi="黑体" w:eastAsia="黑体"/>
                <w:color w:val="000000" w:themeColor="text1"/>
                <w:sz w:val="28"/>
                <w:szCs w:val="28"/>
                <w:highlight w:val="none"/>
                <w14:textFill>
                  <w14:solidFill>
                    <w14:schemeClr w14:val="tx1"/>
                  </w14:solidFill>
                </w14:textFill>
              </w:rPr>
              <w:t>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1" w:hRule="exact"/>
        </w:trPr>
        <w:tc>
          <w:tcPr>
            <w:tcW w:w="9843" w:type="dxa"/>
            <w:gridSpan w:val="2"/>
            <w:tcBorders>
              <w:top w:val="single" w:color="auto" w:sz="4" w:space="0"/>
              <w:bottom w:val="nil"/>
            </w:tcBorders>
          </w:tcPr>
          <w:p>
            <w:pPr>
              <w:widowControl/>
              <w:jc w:val="left"/>
              <w:rPr>
                <w:color w:val="000000" w:themeColor="text1"/>
                <w:sz w:val="28"/>
                <w:szCs w:val="28"/>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jc w:val="left"/>
              <w:rPr>
                <w:color w:val="000000" w:themeColor="text1"/>
                <w:sz w:val="28"/>
                <w:szCs w:val="28"/>
                <w:highlight w:val="none"/>
                <w14:textFill>
                  <w14:solidFill>
                    <w14:schemeClr w14:val="tx1"/>
                  </w14:solidFill>
                </w14:textFill>
              </w:rPr>
            </w:pPr>
          </w:p>
        </w:tc>
        <w:tc>
          <w:tcPr>
            <w:tcW w:w="4922" w:type="dxa"/>
            <w:tcBorders>
              <w:top w:val="nil"/>
              <w:left w:val="nil"/>
              <w:bottom w:val="nil"/>
            </w:tcBorders>
            <w:vAlign w:val="center"/>
          </w:tcPr>
          <w:p>
            <w:pPr>
              <w:widowControl/>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负责人（签章）：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ind w:firstLine="560" w:firstLineChars="200"/>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经办人：</w:t>
            </w:r>
          </w:p>
        </w:tc>
        <w:tc>
          <w:tcPr>
            <w:tcW w:w="4922" w:type="dxa"/>
            <w:tcBorders>
              <w:top w:val="nil"/>
              <w:left w:val="nil"/>
              <w:bottom w:val="nil"/>
            </w:tcBorders>
            <w:vAlign w:val="center"/>
          </w:tcPr>
          <w:p>
            <w:pPr>
              <w:widowControl/>
              <w:ind w:firstLine="840" w:firstLineChars="300"/>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single" w:color="auto" w:sz="4" w:space="0"/>
              <w:right w:val="nil"/>
            </w:tcBorders>
            <w:vAlign w:val="center"/>
          </w:tcPr>
          <w:p>
            <w:pPr>
              <w:widowControl/>
              <w:ind w:firstLine="560" w:firstLineChars="200"/>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电  话：</w:t>
            </w:r>
          </w:p>
        </w:tc>
        <w:tc>
          <w:tcPr>
            <w:tcW w:w="4922" w:type="dxa"/>
            <w:tcBorders>
              <w:top w:val="nil"/>
              <w:left w:val="nil"/>
              <w:bottom w:val="single" w:color="auto" w:sz="4" w:space="0"/>
            </w:tcBorders>
            <w:vAlign w:val="center"/>
          </w:tcPr>
          <w:p>
            <w:pPr>
              <w:widowControl/>
              <w:jc w:val="center"/>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43" w:type="dxa"/>
            <w:gridSpan w:val="2"/>
            <w:tcBorders>
              <w:top w:val="single" w:color="auto" w:sz="4" w:space="0"/>
              <w:bottom w:val="single" w:color="auto" w:sz="4" w:space="0"/>
            </w:tcBorders>
            <w:vAlign w:val="center"/>
          </w:tcPr>
          <w:p>
            <w:pPr>
              <w:widowControl/>
              <w:jc w:val="left"/>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推荐单位（部门）意见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1" w:hRule="exact"/>
        </w:trPr>
        <w:tc>
          <w:tcPr>
            <w:tcW w:w="9843" w:type="dxa"/>
            <w:gridSpan w:val="2"/>
            <w:tcBorders>
              <w:top w:val="single" w:color="auto" w:sz="4" w:space="0"/>
              <w:bottom w:val="nil"/>
            </w:tcBorders>
          </w:tcPr>
          <w:p>
            <w:pPr>
              <w:widowControl/>
              <w:jc w:val="left"/>
              <w:rPr>
                <w:color w:val="000000" w:themeColor="text1"/>
                <w:sz w:val="28"/>
                <w:szCs w:val="28"/>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jc w:val="left"/>
              <w:rPr>
                <w:color w:val="000000" w:themeColor="text1"/>
                <w:sz w:val="28"/>
                <w:szCs w:val="28"/>
                <w:highlight w:val="none"/>
                <w14:textFill>
                  <w14:solidFill>
                    <w14:schemeClr w14:val="tx1"/>
                  </w14:solidFill>
                </w14:textFill>
              </w:rPr>
            </w:pPr>
          </w:p>
        </w:tc>
        <w:tc>
          <w:tcPr>
            <w:tcW w:w="4922" w:type="dxa"/>
            <w:tcBorders>
              <w:top w:val="nil"/>
              <w:left w:val="nil"/>
              <w:bottom w:val="nil"/>
            </w:tcBorders>
            <w:vAlign w:val="center"/>
          </w:tcPr>
          <w:p>
            <w:pPr>
              <w:widowControl/>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负责人（签章）：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ind w:firstLine="560" w:firstLineChars="200"/>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经办人：</w:t>
            </w:r>
          </w:p>
        </w:tc>
        <w:tc>
          <w:tcPr>
            <w:tcW w:w="4922" w:type="dxa"/>
            <w:tcBorders>
              <w:top w:val="nil"/>
              <w:left w:val="nil"/>
              <w:bottom w:val="nil"/>
            </w:tcBorders>
            <w:vAlign w:val="center"/>
          </w:tcPr>
          <w:p>
            <w:pPr>
              <w:widowControl/>
              <w:ind w:firstLine="840" w:firstLineChars="300"/>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single" w:color="auto" w:sz="4" w:space="0"/>
              <w:right w:val="nil"/>
            </w:tcBorders>
            <w:vAlign w:val="center"/>
          </w:tcPr>
          <w:p>
            <w:pPr>
              <w:widowControl/>
              <w:ind w:firstLine="560" w:firstLineChars="200"/>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电  话：</w:t>
            </w:r>
          </w:p>
        </w:tc>
        <w:tc>
          <w:tcPr>
            <w:tcW w:w="4922" w:type="dxa"/>
            <w:tcBorders>
              <w:top w:val="nil"/>
              <w:left w:val="nil"/>
              <w:bottom w:val="single" w:color="auto" w:sz="4" w:space="0"/>
            </w:tcBorders>
            <w:vAlign w:val="center"/>
          </w:tcPr>
          <w:p>
            <w:pPr>
              <w:widowControl/>
              <w:jc w:val="center"/>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43" w:type="dxa"/>
            <w:gridSpan w:val="2"/>
            <w:tcBorders>
              <w:top w:val="single" w:color="auto" w:sz="4" w:space="0"/>
              <w:bottom w:val="single" w:color="auto" w:sz="4" w:space="0"/>
            </w:tcBorders>
            <w:vAlign w:val="center"/>
          </w:tcPr>
          <w:p>
            <w:pPr>
              <w:widowControl/>
              <w:jc w:val="left"/>
              <w:rPr>
                <w:rFonts w:hint="default" w:ascii="黑体" w:hAnsi="黑体" w:eastAsia="黑体"/>
                <w:color w:val="000000" w:themeColor="text1"/>
                <w:sz w:val="28"/>
                <w:szCs w:val="28"/>
                <w:highlight w:val="none"/>
                <w:lang w:val="en-US" w:eastAsia="zh-CN"/>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项目管理</w:t>
            </w:r>
            <w:r>
              <w:rPr>
                <w:rFonts w:hint="eastAsia" w:ascii="黑体" w:hAnsi="黑体" w:eastAsia="黑体"/>
                <w:color w:val="000000" w:themeColor="text1"/>
                <w:sz w:val="28"/>
                <w:szCs w:val="28"/>
                <w:highlight w:val="none"/>
                <w:lang w:val="en-US" w:eastAsia="zh-CN"/>
                <w14:textFill>
                  <w14:solidFill>
                    <w14:schemeClr w14:val="tx1"/>
                  </w14:solidFill>
                </w14:textFill>
              </w:rPr>
              <w:t>单位意见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1" w:hRule="exact"/>
        </w:trPr>
        <w:tc>
          <w:tcPr>
            <w:tcW w:w="9843" w:type="dxa"/>
            <w:gridSpan w:val="2"/>
            <w:tcBorders>
              <w:top w:val="single" w:color="auto" w:sz="4" w:space="0"/>
              <w:bottom w:val="nil"/>
            </w:tcBorders>
          </w:tcPr>
          <w:p>
            <w:pPr>
              <w:widowControl/>
              <w:jc w:val="left"/>
              <w:rPr>
                <w:color w:val="000000" w:themeColor="text1"/>
                <w:sz w:val="28"/>
                <w:szCs w:val="28"/>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jc w:val="left"/>
              <w:rPr>
                <w:color w:val="000000" w:themeColor="text1"/>
                <w:sz w:val="28"/>
                <w:szCs w:val="28"/>
                <w:highlight w:val="none"/>
                <w14:textFill>
                  <w14:solidFill>
                    <w14:schemeClr w14:val="tx1"/>
                  </w14:solidFill>
                </w14:textFill>
              </w:rPr>
            </w:pPr>
          </w:p>
        </w:tc>
        <w:tc>
          <w:tcPr>
            <w:tcW w:w="4922" w:type="dxa"/>
            <w:tcBorders>
              <w:top w:val="nil"/>
              <w:left w:val="nil"/>
              <w:bottom w:val="nil"/>
            </w:tcBorders>
            <w:vAlign w:val="center"/>
          </w:tcPr>
          <w:p>
            <w:pPr>
              <w:widowControl/>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负责人（签章）：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ind w:firstLine="560" w:firstLineChars="200"/>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经办人：</w:t>
            </w:r>
          </w:p>
        </w:tc>
        <w:tc>
          <w:tcPr>
            <w:tcW w:w="4922" w:type="dxa"/>
            <w:tcBorders>
              <w:top w:val="nil"/>
              <w:left w:val="nil"/>
              <w:bottom w:val="nil"/>
            </w:tcBorders>
            <w:vAlign w:val="center"/>
          </w:tcPr>
          <w:p>
            <w:pPr>
              <w:widowControl/>
              <w:ind w:firstLine="840" w:firstLineChars="300"/>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single" w:color="auto" w:sz="8" w:space="0"/>
              <w:right w:val="nil"/>
            </w:tcBorders>
            <w:vAlign w:val="center"/>
          </w:tcPr>
          <w:p>
            <w:pPr>
              <w:widowControl/>
              <w:ind w:firstLine="560" w:firstLineChars="200"/>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电  话：</w:t>
            </w:r>
          </w:p>
        </w:tc>
        <w:tc>
          <w:tcPr>
            <w:tcW w:w="4922" w:type="dxa"/>
            <w:tcBorders>
              <w:top w:val="nil"/>
              <w:left w:val="nil"/>
              <w:bottom w:val="single" w:color="auto" w:sz="8" w:space="0"/>
            </w:tcBorders>
            <w:vAlign w:val="center"/>
          </w:tcPr>
          <w:p>
            <w:pPr>
              <w:widowControl/>
              <w:jc w:val="center"/>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年    月    日</w:t>
            </w:r>
          </w:p>
        </w:tc>
      </w:tr>
    </w:tbl>
    <w:p>
      <w:pPr>
        <w:widowControl/>
        <w:spacing w:line="360" w:lineRule="auto"/>
        <w:jc w:val="left"/>
        <w:rPr>
          <w:rFonts w:hint="default"/>
          <w:lang w:val="en-US" w:eastAsia="zh-CN"/>
        </w:rPr>
      </w:pPr>
      <w:r>
        <w:rPr>
          <w:rFonts w:hint="eastAsia" w:ascii="黑体" w:hAnsi="黑体" w:eastAsia="黑体"/>
          <w:color w:val="000000" w:themeColor="text1"/>
          <w:sz w:val="32"/>
          <w:szCs w:val="32"/>
          <w:highlight w:val="none"/>
          <w:lang w:val="en-US" w:eastAsia="zh-CN"/>
          <w14:textFill>
            <w14:solidFill>
              <w14:schemeClr w14:val="tx1"/>
            </w14:solidFill>
          </w14:textFill>
        </w:rPr>
        <w:t>七</w:t>
      </w:r>
      <w:r>
        <w:rPr>
          <w:rFonts w:hint="eastAsia" w:ascii="黑体" w:hAnsi="黑体" w:eastAsia="黑体"/>
          <w:color w:val="000000" w:themeColor="text1"/>
          <w:sz w:val="32"/>
          <w:szCs w:val="32"/>
          <w:highlight w:val="none"/>
          <w14:textFill>
            <w14:solidFill>
              <w14:schemeClr w14:val="tx1"/>
            </w14:solidFill>
          </w14:textFill>
        </w:rPr>
        <w:t>、审核意见</w:t>
      </w:r>
    </w:p>
    <w:sectPr>
      <w:headerReference r:id="rId7" w:type="default"/>
      <w:footerReference r:id="rId8"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rPr>
                        <w:rFonts w:hint="eastAsia" w:eastAsiaTheme="minorEastAsia"/>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-86360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6.8pt;height:144pt;width:144pt;mso-position-horizontal:inside;mso-position-horizontal-relative:margin;mso-wrap-style:none;z-index:251661312;mso-width-relative:page;mso-height-relative:page;" filled="f" stroked="f" coordsize="21600,21600" o:gfxdata="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NfAsQ7WAAAACAEAAA8AAAAAAAAAAQAgAAAAIgAAAGRycy9kb3ducmV2LnhtbFBL&#10;AQIUABQAAAAIAIdO4kAwiRJeMQIAAGEEAAAOAAAAAAAAAAEAIAAAACUBAABkcnMvZTJvRG9jLnht&#10;bFBLBQYAAAAABgAGAFkBAADIBQ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-86360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6.8pt;height:144pt;width:144pt;mso-position-horizontal:inside;mso-position-horizontal-relative:margin;mso-wrap-style:none;z-index:251660288;mso-width-relative:page;mso-height-relative:page;" filled="f" stroked="f" coordsize="21600,21600" o:gfxdata="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XwLEO1gAAAAgBAAAPAAAAAAAAAAEAIAAAACIAAABkcnMvZG93bnJldi54bWxQ&#10;SwECFAAUAAAACACHTuJAf46tETICAABhBAAADgAAAAAAAAABACAAAAAlAQAAZHJzL2Uyb0RvYy54&#10;bWxQSwUGAAAAAAYABgBZAQAAyQU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E9BC47"/>
    <w:multiLevelType w:val="singleLevel"/>
    <w:tmpl w:val="A1E9BC47"/>
    <w:lvl w:ilvl="0" w:tentative="0">
      <w:start w:val="1"/>
      <w:numFmt w:val="decimal"/>
      <w:suff w:val="space"/>
      <w:lvlText w:val="%1."/>
      <w:lvlJc w:val="left"/>
    </w:lvl>
  </w:abstractNum>
  <w:abstractNum w:abstractNumId="1">
    <w:nsid w:val="59CB9FFF"/>
    <w:multiLevelType w:val="singleLevel"/>
    <w:tmpl w:val="59CB9FFF"/>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350C3"/>
    <w:rsid w:val="014A427F"/>
    <w:rsid w:val="01AF3DD1"/>
    <w:rsid w:val="01CB32F8"/>
    <w:rsid w:val="02D02EC4"/>
    <w:rsid w:val="037332F3"/>
    <w:rsid w:val="04082613"/>
    <w:rsid w:val="067370A2"/>
    <w:rsid w:val="083E2F64"/>
    <w:rsid w:val="08B8771E"/>
    <w:rsid w:val="0C473E17"/>
    <w:rsid w:val="0CD164CD"/>
    <w:rsid w:val="0D1A035A"/>
    <w:rsid w:val="0E204A0F"/>
    <w:rsid w:val="0F5D0FB0"/>
    <w:rsid w:val="10867D16"/>
    <w:rsid w:val="11B15E42"/>
    <w:rsid w:val="125804D1"/>
    <w:rsid w:val="129D6DAF"/>
    <w:rsid w:val="139B6E42"/>
    <w:rsid w:val="1451754C"/>
    <w:rsid w:val="17403FAF"/>
    <w:rsid w:val="18046105"/>
    <w:rsid w:val="186367DE"/>
    <w:rsid w:val="191534CE"/>
    <w:rsid w:val="19DE10AC"/>
    <w:rsid w:val="19E35413"/>
    <w:rsid w:val="1A2F38EE"/>
    <w:rsid w:val="1ADB4D54"/>
    <w:rsid w:val="1AEB144D"/>
    <w:rsid w:val="1B76613F"/>
    <w:rsid w:val="1C2928CC"/>
    <w:rsid w:val="1F592657"/>
    <w:rsid w:val="215833A6"/>
    <w:rsid w:val="23560DD3"/>
    <w:rsid w:val="236401A6"/>
    <w:rsid w:val="239F37A0"/>
    <w:rsid w:val="243F61F9"/>
    <w:rsid w:val="256D4384"/>
    <w:rsid w:val="277F0E6E"/>
    <w:rsid w:val="278357F0"/>
    <w:rsid w:val="27945DB3"/>
    <w:rsid w:val="28EF55C0"/>
    <w:rsid w:val="291219A3"/>
    <w:rsid w:val="2A044543"/>
    <w:rsid w:val="2A7747D6"/>
    <w:rsid w:val="2C8460A0"/>
    <w:rsid w:val="2D0C26B6"/>
    <w:rsid w:val="2E544143"/>
    <w:rsid w:val="321C0FFF"/>
    <w:rsid w:val="339E1981"/>
    <w:rsid w:val="369A7688"/>
    <w:rsid w:val="36A836A2"/>
    <w:rsid w:val="38477E87"/>
    <w:rsid w:val="388D6755"/>
    <w:rsid w:val="38B74C8F"/>
    <w:rsid w:val="395F46F4"/>
    <w:rsid w:val="39920FD3"/>
    <w:rsid w:val="3B84793E"/>
    <w:rsid w:val="3EBB5BCF"/>
    <w:rsid w:val="3EF6514B"/>
    <w:rsid w:val="3F851DA6"/>
    <w:rsid w:val="41433DBC"/>
    <w:rsid w:val="428F3495"/>
    <w:rsid w:val="445D7DCA"/>
    <w:rsid w:val="455C699C"/>
    <w:rsid w:val="45DD08F9"/>
    <w:rsid w:val="463D4B25"/>
    <w:rsid w:val="46F32B9C"/>
    <w:rsid w:val="492B6536"/>
    <w:rsid w:val="495A31BD"/>
    <w:rsid w:val="4A2963C9"/>
    <w:rsid w:val="4B831677"/>
    <w:rsid w:val="4B955CE8"/>
    <w:rsid w:val="4BDC3FB7"/>
    <w:rsid w:val="4CE074AB"/>
    <w:rsid w:val="4E237DA0"/>
    <w:rsid w:val="4F9D6531"/>
    <w:rsid w:val="50543209"/>
    <w:rsid w:val="523924E1"/>
    <w:rsid w:val="529B29C7"/>
    <w:rsid w:val="53FF469D"/>
    <w:rsid w:val="54D54150"/>
    <w:rsid w:val="55846704"/>
    <w:rsid w:val="561378C8"/>
    <w:rsid w:val="5B3322CC"/>
    <w:rsid w:val="5CAB6A15"/>
    <w:rsid w:val="5D582C27"/>
    <w:rsid w:val="5DCC61C6"/>
    <w:rsid w:val="5E215376"/>
    <w:rsid w:val="5EAA1627"/>
    <w:rsid w:val="5FA051CA"/>
    <w:rsid w:val="60C16B04"/>
    <w:rsid w:val="6117372C"/>
    <w:rsid w:val="62265D14"/>
    <w:rsid w:val="633A4751"/>
    <w:rsid w:val="64C7158F"/>
    <w:rsid w:val="6501237B"/>
    <w:rsid w:val="66DE60A6"/>
    <w:rsid w:val="67DE4DD9"/>
    <w:rsid w:val="69A605C3"/>
    <w:rsid w:val="6A6D488B"/>
    <w:rsid w:val="6AFC7D1C"/>
    <w:rsid w:val="6B6918CD"/>
    <w:rsid w:val="6B7D472C"/>
    <w:rsid w:val="6E741A0A"/>
    <w:rsid w:val="6EF26381"/>
    <w:rsid w:val="72BA764D"/>
    <w:rsid w:val="739134A6"/>
    <w:rsid w:val="75A0451E"/>
    <w:rsid w:val="764D269F"/>
    <w:rsid w:val="768F410A"/>
    <w:rsid w:val="78F34F1C"/>
    <w:rsid w:val="79CC145D"/>
    <w:rsid w:val="79ED76DB"/>
    <w:rsid w:val="7BB6070C"/>
    <w:rsid w:val="7CB60100"/>
    <w:rsid w:val="7D2704AC"/>
    <w:rsid w:val="7F056AE3"/>
    <w:rsid w:val="7FAB6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paragraph" w:styleId="4">
    <w:name w:val="heading 3"/>
    <w:basedOn w:val="1"/>
    <w:next w:val="1"/>
    <w:qFormat/>
    <w:uiPriority w:val="0"/>
    <w:pPr>
      <w:keepNext/>
      <w:keepLines/>
      <w:spacing w:before="260" w:after="260" w:line="413" w:lineRule="auto"/>
      <w:ind w:left="720" w:hanging="720"/>
      <w:outlineLvl w:val="2"/>
    </w:pPr>
    <w:rPr>
      <w:b/>
      <w:sz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Indent"/>
    <w:basedOn w:val="1"/>
    <w:next w:val="1"/>
    <w:unhideWhenUsed/>
    <w:qFormat/>
    <w:uiPriority w:val="99"/>
    <w:pPr>
      <w:spacing w:after="120"/>
      <w:ind w:left="420" w:leftChars="200"/>
    </w:pPr>
  </w:style>
  <w:style w:type="paragraph" w:styleId="5">
    <w:name w:val="Normal Indent"/>
    <w:basedOn w:val="1"/>
    <w:qFormat/>
    <w:uiPriority w:val="0"/>
    <w:pPr>
      <w:ind w:firstLine="420" w:firstLineChars="200"/>
    </w:pPr>
  </w:style>
  <w:style w:type="paragraph" w:styleId="6">
    <w:name w:val="Body Text"/>
    <w:basedOn w:val="1"/>
    <w:semiHidden/>
    <w:qFormat/>
    <w:uiPriority w:val="0"/>
    <w:rPr>
      <w:rFonts w:ascii="仿宋" w:hAnsi="仿宋" w:eastAsia="仿宋" w:cs="仿宋"/>
      <w:sz w:val="33"/>
      <w:szCs w:val="33"/>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Table Text"/>
    <w:basedOn w:val="1"/>
    <w:semiHidden/>
    <w:qFormat/>
    <w:uiPriority w:val="0"/>
    <w:rPr>
      <w:rFonts w:ascii="宋体" w:hAnsi="宋体" w:eastAsia="宋体" w:cs="宋体"/>
      <w:sz w:val="24"/>
      <w:szCs w:val="24"/>
      <w:lang w:val="en-US" w:eastAsia="en-US" w:bidi="ar-SA"/>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3024</Words>
  <Characters>3190</Characters>
  <Lines>0</Lines>
  <Paragraphs>0</Paragraphs>
  <TotalTime>2</TotalTime>
  <ScaleCrop>false</ScaleCrop>
  <LinksUpToDate>false</LinksUpToDate>
  <CharactersWithSpaces>3308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2024-12-27T10:44:29Z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952EB6F944724FA5980683BD3A901FDB_13</vt:lpwstr>
  </property>
  <property fmtid="{D5CDD505-2E9C-101B-9397-08002B2CF9AE}" pid="4" name="KSOTemplateDocerSaveRecord">
    <vt:lpwstr>eyJoZGlkIjoiZmRlNDcyZWNiYjEwOTBlY2Q4ZWUzYjFiMmQ5OTBiYzgiLCJ1c2VySWQiOiIxNDQ1MDA1MTkzIn0=</vt:lpwstr>
  </property>
</Properties>
</file>