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640"/>
        <w:jc w:val="left"/>
        <w:rPr>
          <w:rFonts w:hint="eastAsia" w:ascii="黑体" w:hAnsi="黑体" w:eastAsia="黑体" w:cs="宋体"/>
          <w:color w:val="11111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111111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111111"/>
          <w:kern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黑体" w:hAnsi="黑体" w:eastAsia="黑体" w:cs="宋体"/>
          <w:color w:val="111111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/>
        <w:jc w:val="center"/>
        <w:rPr>
          <w:rFonts w:ascii="方正小标宋简体" w:hAnsi="宋体" w:eastAsia="方正小标宋简体" w:cs="宋体"/>
          <w:color w:val="111111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111111"/>
          <w:kern w:val="0"/>
          <w:sz w:val="44"/>
          <w:szCs w:val="44"/>
        </w:rPr>
        <w:t>非正常专利申请核查清单</w:t>
      </w:r>
    </w:p>
    <w:p>
      <w:pPr>
        <w:snapToGrid w:val="0"/>
        <w:spacing w:line="6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3"/>
        <w:tblW w:w="8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50"/>
        <w:gridCol w:w="2212"/>
        <w:gridCol w:w="1531"/>
        <w:gridCol w:w="1757"/>
        <w:gridCol w:w="77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地区</w:t>
            </w: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申请号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申请人名称</w:t>
            </w:r>
          </w:p>
        </w:tc>
        <w:tc>
          <w:tcPr>
            <w:tcW w:w="175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代理机构名称</w:t>
            </w:r>
          </w:p>
        </w:tc>
        <w:tc>
          <w:tcPr>
            <w:tcW w:w="77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核查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情况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XX市</w:t>
            </w: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CN20201032XXXX.X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XXXX公司</w:t>
            </w:r>
          </w:p>
        </w:tc>
        <w:tc>
          <w:tcPr>
            <w:tcW w:w="1757" w:type="dxa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XXXX代理公司</w:t>
            </w:r>
          </w:p>
        </w:tc>
        <w:tc>
          <w:tcPr>
            <w:tcW w:w="774" w:type="dxa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①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</w:tbl>
    <w:p>
      <w:pPr>
        <w:snapToGrid w:val="0"/>
        <w:jc w:val="center"/>
        <w:rPr>
          <w:rFonts w:hAnsi="仿宋_GB2312" w:cs="仿宋_GB2312"/>
        </w:rPr>
      </w:pPr>
    </w:p>
    <w:p>
      <w:pPr>
        <w:rPr>
          <w:rFonts w:hAnsi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填写说明：</w:t>
      </w:r>
      <w:r>
        <w:rPr>
          <w:rFonts w:hint="eastAsia" w:ascii="楷体_GB2312" w:hAnsi="楷体_GB2312" w:eastAsia="楷体_GB2312" w:cs="楷体_GB2312"/>
          <w:sz w:val="28"/>
          <w:szCs w:val="28"/>
        </w:rPr>
        <w:t>“核查情况”一栏填写数字代码：①撤回；②申诉；③拒不撤回又不申诉；④无法取得联系；⑤信息被冒用；⑥其他（在“备注”栏中注明具体情况）。</w:t>
      </w:r>
    </w:p>
    <w:p/>
    <w:p>
      <w:pPr>
        <w:widowControl/>
        <w:shd w:val="clear" w:color="auto" w:fill="FFFFFF"/>
        <w:spacing w:line="560" w:lineRule="exact"/>
        <w:ind w:firstLine="640"/>
        <w:jc w:val="left"/>
        <w:rPr>
          <w:rFonts w:ascii="方正小标宋简体" w:hAnsi="宋体" w:eastAsia="方正小标宋简体" w:cs="宋体"/>
          <w:color w:val="111111"/>
          <w:kern w:val="0"/>
          <w:sz w:val="44"/>
          <w:szCs w:val="4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5" w:right="1474" w:bottom="1644" w:left="1474" w:header="851" w:footer="992" w:gutter="0"/>
      <w:pgNumType w:fmt="numberInDash"/>
      <w:cols w:space="425" w:num="1"/>
      <w:titlePg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ABD898-39C7-4665-A745-57E18D87F38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72EBC6B2-5F17-48F2-B1C7-5DA2218BB34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BBF5060-C2BE-455A-A2A4-9B27CAE7A40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375ECB33-EDCD-41A4-87F3-73D706D0E7D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9EA793AA-5B8A-40A2-8744-D58A87F0821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1438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3 -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NGM1NjY2YjA1MGFiOTQ2NzY3NzI0NjQyZWNiYWMifQ=="/>
  </w:docVars>
  <w:rsids>
    <w:rsidRoot w:val="3F287FC4"/>
    <w:rsid w:val="3F28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2023-10-24T03:23:00Z</dcterms:created>
  <dc:creator>wjw</dc:creator>
  <cp:lastModifiedBy>wjw</cp:lastModifiedBy>
  <dcterms:modified xsi:type="dcterms:W3CDTF">2023-10-24T03:23:47Z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E1596C0C65464A2A9F51A5213440FC30_11</vt:lpwstr>
  </property>
</Properties>
</file>